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40" w:rsidRPr="00F95499" w:rsidRDefault="00276640" w:rsidP="0027664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276640" w:rsidRDefault="00276640" w:rsidP="00276640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74369" w:rsidRPr="003B6D99" w:rsidRDefault="00010EFF" w:rsidP="00A74369">
      <w:pPr>
        <w:pStyle w:val="KeinLeerraum"/>
        <w:rPr>
          <w:bCs/>
          <w:color w:val="7F7F7F" w:themeColor="text1" w:themeTint="80"/>
          <w:sz w:val="20"/>
          <w:szCs w:val="20"/>
          <w:lang w:eastAsia="de-DE"/>
        </w:rPr>
      </w:pPr>
      <w:r w:rsidRPr="003B6D99">
        <w:rPr>
          <w:rFonts w:asciiTheme="majorHAnsi" w:hAnsiTheme="majorHAnsi" w:cs="Arial"/>
          <w:b/>
          <w:bCs/>
          <w:noProof/>
          <w:color w:val="7F7F7F" w:themeColor="text1" w:themeTint="80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37A761A6" wp14:editId="2B59F951">
            <wp:simplePos x="0" y="0"/>
            <wp:positionH relativeFrom="margin">
              <wp:posOffset>4836825</wp:posOffset>
            </wp:positionH>
            <wp:positionV relativeFrom="margin">
              <wp:posOffset>372415</wp:posOffset>
            </wp:positionV>
            <wp:extent cx="922650" cy="629107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angwerk_rgb_p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045" cy="630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369" w:rsidRPr="003B6D99">
        <w:rPr>
          <w:bCs/>
          <w:color w:val="7F7F7F" w:themeColor="text1" w:themeTint="80"/>
          <w:sz w:val="20"/>
          <w:szCs w:val="20"/>
          <w:lang w:eastAsia="de-DE"/>
        </w:rPr>
        <w:t>INTERDI</w:t>
      </w:r>
      <w:r w:rsidR="007C1CDD">
        <w:rPr>
          <w:bCs/>
          <w:color w:val="7F7F7F" w:themeColor="text1" w:themeTint="80"/>
          <w:sz w:val="20"/>
          <w:szCs w:val="20"/>
          <w:lang w:eastAsia="de-DE"/>
        </w:rPr>
        <w:t>SZIPLINÄRE PRODUKTION</w:t>
      </w:r>
    </w:p>
    <w:p w:rsidR="00A74369" w:rsidRPr="00966862" w:rsidRDefault="00A74369" w:rsidP="00A74369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GRENZE, DIE</w:t>
      </w:r>
    </w:p>
    <w:p w:rsidR="00C551CA" w:rsidRPr="00966862" w:rsidRDefault="00A74369" w:rsidP="00A74369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- und ihr tragischer und erhellender Tod</w:t>
      </w:r>
    </w:p>
    <w:p w:rsidR="00103A28" w:rsidRPr="007B1655" w:rsidRDefault="00103A28" w:rsidP="009057D0">
      <w:pPr>
        <w:pStyle w:val="KeinLeerraum"/>
        <w:pBdr>
          <w:bottom w:val="single" w:sz="12" w:space="1" w:color="auto"/>
        </w:pBdr>
        <w:spacing w:line="360" w:lineRule="auto"/>
        <w:rPr>
          <w:rFonts w:eastAsia="Times New Roman" w:cs="Arial"/>
          <w:color w:val="000000"/>
          <w:sz w:val="16"/>
          <w:szCs w:val="16"/>
          <w:lang w:eastAsia="de-DE"/>
        </w:rPr>
      </w:pPr>
    </w:p>
    <w:p w:rsidR="00103A28" w:rsidRDefault="00B36505" w:rsidP="00FE6D9D">
      <w:pPr>
        <w:pStyle w:val="KeinLeerraum"/>
        <w:rPr>
          <w:b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85293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319" y="21211"/>
                <wp:lineTo x="2131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x18cm-querformat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369" w:rsidRPr="00AC473C" w:rsidRDefault="007C1CDD" w:rsidP="00A743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GASTSPIEL</w:t>
      </w:r>
    </w:p>
    <w:p w:rsidR="00B36505" w:rsidRDefault="002C5C3A" w:rsidP="007C1CDD">
      <w:pPr>
        <w:pStyle w:val="KeinLeerraum"/>
        <w:rPr>
          <w:i/>
          <w:sz w:val="20"/>
          <w:szCs w:val="20"/>
        </w:rPr>
      </w:pPr>
      <w:r>
        <w:rPr>
          <w:rStyle w:val="Fett"/>
          <w:sz w:val="20"/>
          <w:szCs w:val="20"/>
        </w:rPr>
        <w:t>INTERNATIONALES THEATER FRANKFURT</w:t>
      </w:r>
      <w:r w:rsidR="00305432">
        <w:rPr>
          <w:rStyle w:val="Fett"/>
          <w:sz w:val="20"/>
          <w:szCs w:val="20"/>
        </w:rPr>
        <w:t xml:space="preserve"> | </w:t>
      </w:r>
      <w:r>
        <w:rPr>
          <w:rStyle w:val="Fett"/>
          <w:sz w:val="20"/>
          <w:szCs w:val="20"/>
        </w:rPr>
        <w:br/>
      </w:r>
      <w:r w:rsidRPr="002C5C3A">
        <w:rPr>
          <w:rStyle w:val="Fett"/>
          <w:b w:val="0"/>
          <w:sz w:val="20"/>
          <w:szCs w:val="20"/>
        </w:rPr>
        <w:t>Hanauer Landstr. 5 - 7 (Zoo-Passage), 60314 Frankfurt/Main</w:t>
      </w:r>
      <w:r w:rsidR="00A74369" w:rsidRPr="00147AAC">
        <w:br/>
      </w:r>
      <w:r>
        <w:rPr>
          <w:sz w:val="20"/>
          <w:szCs w:val="20"/>
        </w:rPr>
        <w:t>2019</w:t>
      </w:r>
      <w:r w:rsidR="00A74369" w:rsidRPr="00147AAC">
        <w:rPr>
          <w:sz w:val="20"/>
          <w:szCs w:val="20"/>
        </w:rPr>
        <w:t xml:space="preserve"> | </w:t>
      </w:r>
      <w:r>
        <w:rPr>
          <w:sz w:val="20"/>
          <w:szCs w:val="20"/>
        </w:rPr>
        <w:t>SA 14</w:t>
      </w:r>
      <w:r w:rsidR="007C1CDD">
        <w:rPr>
          <w:sz w:val="20"/>
          <w:szCs w:val="20"/>
        </w:rPr>
        <w:t xml:space="preserve">. </w:t>
      </w:r>
      <w:r>
        <w:rPr>
          <w:sz w:val="20"/>
          <w:szCs w:val="20"/>
        </w:rPr>
        <w:t>September 2019</w:t>
      </w:r>
      <w:r w:rsidR="00A74369" w:rsidRPr="00147AAC">
        <w:rPr>
          <w:sz w:val="20"/>
          <w:szCs w:val="20"/>
        </w:rPr>
        <w:t xml:space="preserve"> | 20:00 Uhr</w:t>
      </w:r>
      <w:r w:rsidR="00A74369" w:rsidRPr="00147AAC">
        <w:rPr>
          <w:sz w:val="20"/>
          <w:szCs w:val="20"/>
        </w:rPr>
        <w:br/>
      </w:r>
    </w:p>
    <w:p w:rsidR="002C5C3A" w:rsidRPr="00B36505" w:rsidRDefault="007C1CDD" w:rsidP="007C1CDD">
      <w:pPr>
        <w:pStyle w:val="KeinLeerraum"/>
        <w:rPr>
          <w:rStyle w:val="Fett"/>
          <w:b w:val="0"/>
          <w:bCs w:val="0"/>
          <w:i/>
          <w:sz w:val="20"/>
          <w:szCs w:val="20"/>
        </w:rPr>
      </w:pPr>
      <w:r>
        <w:rPr>
          <w:i/>
          <w:sz w:val="20"/>
          <w:szCs w:val="20"/>
        </w:rPr>
        <w:t>KARTEN</w:t>
      </w:r>
      <w:r w:rsidR="00170D4D" w:rsidRPr="00170D4D">
        <w:rPr>
          <w:i/>
          <w:sz w:val="20"/>
          <w:szCs w:val="20"/>
        </w:rPr>
        <w:t xml:space="preserve">: </w:t>
      </w:r>
      <w:r w:rsidR="002C5C3A" w:rsidRPr="002C5C3A">
        <w:rPr>
          <w:i/>
          <w:sz w:val="20"/>
          <w:szCs w:val="20"/>
        </w:rPr>
        <w:t xml:space="preserve">069 </w:t>
      </w:r>
      <w:r w:rsidR="002C5C3A">
        <w:rPr>
          <w:i/>
          <w:sz w:val="20"/>
          <w:szCs w:val="20"/>
        </w:rPr>
        <w:t>- 499 09 80 (</w:t>
      </w:r>
      <w:r w:rsidR="002C5C3A" w:rsidRPr="002C5C3A">
        <w:rPr>
          <w:i/>
          <w:sz w:val="20"/>
          <w:szCs w:val="20"/>
        </w:rPr>
        <w:t xml:space="preserve">Mo - Fr 11h00 </w:t>
      </w:r>
      <w:r w:rsidR="00E45E3C">
        <w:rPr>
          <w:i/>
          <w:sz w:val="20"/>
          <w:szCs w:val="20"/>
        </w:rPr>
        <w:t xml:space="preserve">- 17h00) </w:t>
      </w:r>
      <w:r w:rsidR="00E45E3C">
        <w:rPr>
          <w:i/>
          <w:sz w:val="20"/>
          <w:szCs w:val="20"/>
        </w:rPr>
        <w:br/>
        <w:t xml:space="preserve">oder auf </w:t>
      </w:r>
      <w:r w:rsidR="00D60522" w:rsidRPr="00D60522">
        <w:rPr>
          <w:i/>
          <w:sz w:val="20"/>
          <w:szCs w:val="20"/>
        </w:rPr>
        <w:t>https://www.internationales-theater.de/</w:t>
      </w:r>
    </w:p>
    <w:p w:rsidR="00EC45C9" w:rsidRPr="00F95499" w:rsidRDefault="00EC45C9" w:rsidP="00EC45C9">
      <w:pPr>
        <w:pStyle w:val="KeinLeerraum"/>
        <w:pBdr>
          <w:bottom w:val="single" w:sz="12" w:space="1" w:color="auto"/>
        </w:pBdr>
        <w:rPr>
          <w:sz w:val="20"/>
          <w:szCs w:val="20"/>
          <w:lang w:eastAsia="de-DE"/>
        </w:rPr>
      </w:pPr>
    </w:p>
    <w:p w:rsidR="00EC45C9" w:rsidRDefault="00EC45C9" w:rsidP="00EC45C9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DA42D7" w:rsidRDefault="00C1642E" w:rsidP="00A74369">
      <w:pPr>
        <w:pStyle w:val="TabellenInha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br/>
      </w:r>
      <w:r w:rsidR="00010EFF" w:rsidRPr="00010EFF">
        <w:rPr>
          <w:rFonts w:ascii="Calibri" w:hAnsi="Calibri" w:cs="Calibri"/>
          <w:b/>
          <w:sz w:val="20"/>
          <w:szCs w:val="20"/>
          <w:u w:val="single"/>
        </w:rPr>
        <w:t>ZUM STÜCK</w:t>
      </w:r>
      <w:r w:rsidR="00010EFF">
        <w:rPr>
          <w:rFonts w:ascii="Calibri" w:hAnsi="Calibri" w:cs="Calibri"/>
          <w:i/>
          <w:sz w:val="20"/>
          <w:szCs w:val="20"/>
        </w:rPr>
        <w:br/>
      </w:r>
      <w:r w:rsidR="00475CBC">
        <w:rPr>
          <w:rFonts w:ascii="Calibri" w:hAnsi="Calibri" w:cs="Calibri"/>
          <w:i/>
          <w:sz w:val="20"/>
          <w:szCs w:val="20"/>
        </w:rPr>
        <w:br/>
      </w:r>
      <w:r w:rsidR="00A74369" w:rsidRPr="00170D4D">
        <w:rPr>
          <w:rFonts w:ascii="Calibri" w:hAnsi="Calibri" w:cs="Calibri"/>
          <w:i/>
          <w:sz w:val="20"/>
          <w:szCs w:val="20"/>
        </w:rPr>
        <w:t>„Am helllichten Tag mitten auf der Straße hab ich die Grenze gefunden. Was hatte die da verloren</w:t>
      </w:r>
      <w:r w:rsidR="00A74369" w:rsidRPr="00170D4D">
        <w:rPr>
          <w:rFonts w:ascii="Calibri" w:hAnsi="Calibri" w:cs="Calibri"/>
          <w:sz w:val="20"/>
          <w:szCs w:val="20"/>
        </w:rPr>
        <w:t xml:space="preserve">?“ </w:t>
      </w:r>
    </w:p>
    <w:p w:rsidR="00361640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>(</w:t>
      </w:r>
      <w:r w:rsidR="000F7170">
        <w:rPr>
          <w:rFonts w:ascii="Calibri" w:hAnsi="Calibri" w:cs="Calibri"/>
          <w:sz w:val="20"/>
          <w:szCs w:val="20"/>
        </w:rPr>
        <w:t xml:space="preserve">Gedicht von </w:t>
      </w:r>
      <w:r w:rsidRPr="00170D4D">
        <w:rPr>
          <w:rFonts w:ascii="Calibri" w:hAnsi="Calibri" w:cs="Calibri"/>
          <w:sz w:val="20"/>
          <w:szCs w:val="20"/>
        </w:rPr>
        <w:t>Alfred Gulden)</w:t>
      </w: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 xml:space="preserve">       </w:t>
      </w: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>Sch</w:t>
      </w:r>
      <w:r w:rsidR="007C1CDD">
        <w:rPr>
          <w:rFonts w:ascii="Calibri" w:hAnsi="Calibri" w:cs="Calibri"/>
          <w:sz w:val="20"/>
          <w:szCs w:val="20"/>
        </w:rPr>
        <w:t xml:space="preserve">auspiel, Tanz und Live-Musik – Das Kölner Ensemble DRANGWERK </w:t>
      </w:r>
      <w:r w:rsidRPr="00170D4D">
        <w:rPr>
          <w:rFonts w:ascii="Calibri" w:hAnsi="Calibri" w:cs="Calibri"/>
          <w:sz w:val="20"/>
          <w:szCs w:val="20"/>
        </w:rPr>
        <w:t>sucht nach einem Schuldigen für den ganzen Schlamassel in der Welt un</w:t>
      </w:r>
      <w:r w:rsidR="007C1CDD">
        <w:rPr>
          <w:rFonts w:ascii="Calibri" w:hAnsi="Calibri" w:cs="Calibri"/>
          <w:sz w:val="20"/>
          <w:szCs w:val="20"/>
        </w:rPr>
        <w:t xml:space="preserve">d in den Köpfen der Menschheit und übergibt </w:t>
      </w:r>
      <w:r w:rsidRPr="00170D4D">
        <w:rPr>
          <w:rFonts w:ascii="Calibri" w:hAnsi="Calibri" w:cs="Calibri"/>
          <w:sz w:val="20"/>
          <w:szCs w:val="20"/>
        </w:rPr>
        <w:t>die Verantwortung einer Idee: Der Idee „Grenze“ - im Kopf, physisch, politisch.</w:t>
      </w:r>
    </w:p>
    <w:p w:rsidR="00A74369" w:rsidRPr="008B6A2F" w:rsidRDefault="00E636E5" w:rsidP="00A74369">
      <w:pPr>
        <w:pStyle w:val="TabellenInhalt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="007C1CDD">
        <w:rPr>
          <w:rFonts w:ascii="Calibri" w:hAnsi="Calibri" w:cs="Calibri"/>
          <w:sz w:val="20"/>
          <w:szCs w:val="20"/>
        </w:rPr>
        <w:t xml:space="preserve">In „GRENZE, DIE – und </w:t>
      </w:r>
      <w:r w:rsidR="00F646C6">
        <w:rPr>
          <w:rFonts w:ascii="Calibri" w:hAnsi="Calibri" w:cs="Calibri"/>
          <w:sz w:val="20"/>
          <w:szCs w:val="20"/>
        </w:rPr>
        <w:t>ihr tragischer und erhellen</w:t>
      </w:r>
      <w:r w:rsidR="007C1CDD">
        <w:rPr>
          <w:rFonts w:ascii="Calibri" w:hAnsi="Calibri" w:cs="Calibri"/>
          <w:sz w:val="20"/>
          <w:szCs w:val="20"/>
        </w:rPr>
        <w:t>der Tod“</w:t>
      </w:r>
      <w:r w:rsidR="00A74369" w:rsidRPr="00170D4D">
        <w:rPr>
          <w:rFonts w:ascii="Calibri" w:hAnsi="Calibri" w:cs="Calibri"/>
          <w:sz w:val="20"/>
          <w:szCs w:val="20"/>
        </w:rPr>
        <w:t xml:space="preserve"> wird diese Idee nun Mensch. </w:t>
      </w:r>
      <w:r w:rsidR="00E45E3C">
        <w:rPr>
          <w:rFonts w:ascii="Calibri" w:hAnsi="Calibri" w:cs="Calibri"/>
          <w:sz w:val="20"/>
          <w:szCs w:val="20"/>
        </w:rPr>
        <w:br/>
      </w:r>
      <w:r w:rsidR="00A74369" w:rsidRPr="00170D4D">
        <w:rPr>
          <w:rFonts w:ascii="Calibri" w:hAnsi="Calibri" w:cs="Calibri"/>
          <w:sz w:val="20"/>
          <w:szCs w:val="20"/>
        </w:rPr>
        <w:t xml:space="preserve">Begleitet vom Jazz- und Improvisationsmusiker </w:t>
      </w:r>
      <w:r w:rsidR="00A74369" w:rsidRPr="00E45E3C">
        <w:rPr>
          <w:rFonts w:ascii="Calibri" w:hAnsi="Calibri" w:cs="Calibri"/>
          <w:sz w:val="20"/>
          <w:szCs w:val="20"/>
        </w:rPr>
        <w:t xml:space="preserve">Pablo </w:t>
      </w:r>
      <w:proofErr w:type="spellStart"/>
      <w:r w:rsidR="00A74369" w:rsidRPr="00E45E3C">
        <w:rPr>
          <w:rFonts w:ascii="Calibri" w:hAnsi="Calibri" w:cs="Calibri"/>
          <w:sz w:val="20"/>
          <w:szCs w:val="20"/>
        </w:rPr>
        <w:t>Giw</w:t>
      </w:r>
      <w:proofErr w:type="spellEnd"/>
      <w:r w:rsidR="00A74369" w:rsidRPr="00E45E3C">
        <w:rPr>
          <w:rFonts w:ascii="Calibri" w:hAnsi="Calibri" w:cs="Calibri"/>
          <w:sz w:val="20"/>
          <w:szCs w:val="20"/>
        </w:rPr>
        <w:t>,</w:t>
      </w:r>
      <w:r w:rsidR="00A74369" w:rsidRPr="00170D4D">
        <w:rPr>
          <w:rFonts w:ascii="Calibri" w:hAnsi="Calibri" w:cs="Calibri"/>
          <w:sz w:val="20"/>
          <w:szCs w:val="20"/>
        </w:rPr>
        <w:t xml:space="preserve"> trifft die Grenze – personifiziert von der Tänzerin </w:t>
      </w:r>
      <w:proofErr w:type="spellStart"/>
      <w:r w:rsidR="00A74369" w:rsidRPr="008B6A2F">
        <w:rPr>
          <w:rFonts w:ascii="Calibri" w:hAnsi="Calibri" w:cs="Calibri"/>
          <w:sz w:val="20"/>
          <w:szCs w:val="20"/>
        </w:rPr>
        <w:t>Photini</w:t>
      </w:r>
      <w:proofErr w:type="spellEnd"/>
      <w:r w:rsidR="00A74369" w:rsidRPr="008B6A2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74369" w:rsidRPr="008B6A2F">
        <w:rPr>
          <w:rFonts w:ascii="Calibri" w:hAnsi="Calibri" w:cs="Calibri"/>
          <w:sz w:val="20"/>
          <w:szCs w:val="20"/>
        </w:rPr>
        <w:t>Meletiadis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 xml:space="preserve"> – auf zwei Figuren diesseits </w:t>
      </w:r>
      <w:r w:rsidR="00E45E3C">
        <w:rPr>
          <w:rFonts w:ascii="Calibri" w:hAnsi="Calibri" w:cs="Calibri"/>
          <w:sz w:val="20"/>
          <w:szCs w:val="20"/>
        </w:rPr>
        <w:t xml:space="preserve">und jenseits </w:t>
      </w:r>
      <w:r w:rsidR="00A74369" w:rsidRPr="00170D4D">
        <w:rPr>
          <w:rFonts w:ascii="Calibri" w:hAnsi="Calibri" w:cs="Calibri"/>
          <w:sz w:val="20"/>
          <w:szCs w:val="20"/>
        </w:rPr>
        <w:t>ihrer selbst.</w:t>
      </w:r>
      <w:r w:rsidR="000F7170">
        <w:rPr>
          <w:rFonts w:ascii="Calibri" w:hAnsi="Calibri" w:cs="Calibri"/>
          <w:sz w:val="20"/>
          <w:szCs w:val="20"/>
        </w:rPr>
        <w:t xml:space="preserve"> </w:t>
      </w:r>
      <w:r w:rsidR="00E45E3C">
        <w:rPr>
          <w:rFonts w:ascii="Calibri" w:hAnsi="Calibri" w:cs="Calibri"/>
          <w:sz w:val="20"/>
          <w:szCs w:val="20"/>
        </w:rPr>
        <w:br/>
      </w:r>
      <w:r w:rsidR="00E45E3C">
        <w:rPr>
          <w:rFonts w:ascii="Calibri" w:hAnsi="Calibri" w:cs="Calibri"/>
          <w:sz w:val="20"/>
          <w:szCs w:val="20"/>
        </w:rPr>
        <w:br/>
      </w:r>
      <w:r w:rsidR="007C1CDD">
        <w:rPr>
          <w:rFonts w:ascii="Calibri" w:hAnsi="Calibri" w:cs="Calibri"/>
          <w:sz w:val="20"/>
          <w:szCs w:val="20"/>
        </w:rPr>
        <w:t>Die</w:t>
      </w:r>
      <w:r w:rsidR="00E45E3C">
        <w:rPr>
          <w:rFonts w:ascii="Calibri" w:hAnsi="Calibri" w:cs="Calibri"/>
          <w:sz w:val="20"/>
          <w:szCs w:val="20"/>
        </w:rPr>
        <w:t xml:space="preserve"> Grenze spielt die beiden Figuren (</w:t>
      </w:r>
      <w:r w:rsidR="00E45E3C" w:rsidRPr="00170D4D">
        <w:rPr>
          <w:rFonts w:ascii="Calibri" w:hAnsi="Calibri" w:cs="Calibri"/>
          <w:sz w:val="20"/>
          <w:szCs w:val="20"/>
        </w:rPr>
        <w:t xml:space="preserve">Annika </w:t>
      </w:r>
      <w:proofErr w:type="spellStart"/>
      <w:r w:rsidR="00E45E3C" w:rsidRPr="00170D4D">
        <w:rPr>
          <w:rFonts w:ascii="Calibri" w:hAnsi="Calibri" w:cs="Calibri"/>
          <w:sz w:val="20"/>
          <w:szCs w:val="20"/>
        </w:rPr>
        <w:t>Weitershagen</w:t>
      </w:r>
      <w:proofErr w:type="spellEnd"/>
      <w:r w:rsidR="00E45E3C">
        <w:rPr>
          <w:rFonts w:ascii="Calibri" w:hAnsi="Calibri" w:cs="Calibri"/>
          <w:sz w:val="20"/>
          <w:szCs w:val="20"/>
        </w:rPr>
        <w:t xml:space="preserve">, Raschid Daniel </w:t>
      </w:r>
      <w:proofErr w:type="spellStart"/>
      <w:r w:rsidR="00E45E3C">
        <w:rPr>
          <w:rFonts w:ascii="Calibri" w:hAnsi="Calibri" w:cs="Calibri"/>
          <w:sz w:val="20"/>
          <w:szCs w:val="20"/>
        </w:rPr>
        <w:t>Sidgi</w:t>
      </w:r>
      <w:proofErr w:type="spellEnd"/>
      <w:r w:rsidR="00E45E3C">
        <w:rPr>
          <w:rFonts w:ascii="Calibri" w:hAnsi="Calibri" w:cs="Calibri"/>
          <w:sz w:val="20"/>
          <w:szCs w:val="20"/>
        </w:rPr>
        <w:t xml:space="preserve">) </w:t>
      </w:r>
      <w:r w:rsidR="000F7170">
        <w:rPr>
          <w:rFonts w:ascii="Calibri" w:hAnsi="Calibri" w:cs="Calibri"/>
          <w:sz w:val="20"/>
          <w:szCs w:val="20"/>
        </w:rPr>
        <w:t>gegen</w:t>
      </w:r>
      <w:r w:rsidR="001E67B6">
        <w:rPr>
          <w:rFonts w:ascii="Calibri" w:hAnsi="Calibri" w:cs="Calibri"/>
          <w:sz w:val="20"/>
          <w:szCs w:val="20"/>
        </w:rPr>
        <w:t xml:space="preserve"> </w:t>
      </w:r>
      <w:r w:rsidR="008B6A2F">
        <w:rPr>
          <w:rFonts w:ascii="Calibri" w:hAnsi="Calibri" w:cs="Calibri"/>
          <w:sz w:val="20"/>
          <w:szCs w:val="20"/>
        </w:rPr>
        <w:t xml:space="preserve">einander aus und die Parabel auf die Menschheit beginnt: </w:t>
      </w:r>
      <w:r w:rsidR="00E45E3C">
        <w:rPr>
          <w:rFonts w:ascii="Calibri" w:hAnsi="Calibri" w:cs="Calibri"/>
          <w:sz w:val="20"/>
          <w:szCs w:val="20"/>
        </w:rPr>
        <w:t xml:space="preserve">Freiheit versus </w:t>
      </w:r>
      <w:r w:rsidR="00D67237">
        <w:rPr>
          <w:rFonts w:ascii="Calibri" w:hAnsi="Calibri" w:cs="Calibri"/>
          <w:sz w:val="20"/>
          <w:szCs w:val="20"/>
        </w:rPr>
        <w:t>vermeidliche</w:t>
      </w:r>
      <w:r w:rsidR="00E45E3C">
        <w:rPr>
          <w:rFonts w:ascii="Calibri" w:hAnsi="Calibri" w:cs="Calibri"/>
          <w:sz w:val="20"/>
          <w:szCs w:val="20"/>
        </w:rPr>
        <w:t xml:space="preserve"> Sicherheit</w:t>
      </w:r>
      <w:r w:rsidR="000F7170">
        <w:rPr>
          <w:rFonts w:ascii="Calibri" w:hAnsi="Calibri" w:cs="Calibri"/>
          <w:sz w:val="20"/>
          <w:szCs w:val="20"/>
        </w:rPr>
        <w:t xml:space="preserve">, Privatsphäre versus Überwachung. </w:t>
      </w:r>
      <w:r w:rsidR="001F7F9E">
        <w:rPr>
          <w:rFonts w:ascii="Calibri" w:hAnsi="Calibri" w:cs="Calibri"/>
          <w:sz w:val="20"/>
          <w:szCs w:val="20"/>
        </w:rPr>
        <w:t>A</w:t>
      </w:r>
      <w:r w:rsidR="000F7170">
        <w:rPr>
          <w:rFonts w:ascii="Calibri" w:hAnsi="Calibri" w:cs="Calibri"/>
          <w:sz w:val="20"/>
          <w:szCs w:val="20"/>
        </w:rPr>
        <w:t>us</w:t>
      </w:r>
      <w:r w:rsidR="001F7F9E">
        <w:rPr>
          <w:rFonts w:ascii="Calibri" w:hAnsi="Calibri" w:cs="Calibri"/>
          <w:sz w:val="20"/>
          <w:szCs w:val="20"/>
        </w:rPr>
        <w:t xml:space="preserve"> einem</w:t>
      </w:r>
      <w:r w:rsidR="000F7170">
        <w:rPr>
          <w:rFonts w:ascii="Calibri" w:hAnsi="Calibri" w:cs="Calibri"/>
          <w:sz w:val="20"/>
          <w:szCs w:val="20"/>
        </w:rPr>
        <w:t xml:space="preserve"> gemeinsamen „Wir wollen das Gleiche“ wird </w:t>
      </w:r>
      <w:r w:rsidR="001F7F9E">
        <w:rPr>
          <w:rFonts w:ascii="Calibri" w:hAnsi="Calibri" w:cs="Calibri"/>
          <w:sz w:val="20"/>
          <w:szCs w:val="20"/>
        </w:rPr>
        <w:t>floskelhaft</w:t>
      </w:r>
      <w:r w:rsidR="000F7170">
        <w:rPr>
          <w:rFonts w:ascii="Calibri" w:hAnsi="Calibri" w:cs="Calibri"/>
          <w:sz w:val="20"/>
          <w:szCs w:val="20"/>
        </w:rPr>
        <w:t>es</w:t>
      </w:r>
      <w:r w:rsidR="001F7F9E">
        <w:rPr>
          <w:rFonts w:ascii="Calibri" w:hAnsi="Calibri" w:cs="Calibri"/>
          <w:sz w:val="20"/>
          <w:szCs w:val="20"/>
        </w:rPr>
        <w:t xml:space="preserve"> </w:t>
      </w:r>
      <w:r w:rsidR="000F7170">
        <w:rPr>
          <w:rFonts w:ascii="Calibri" w:hAnsi="Calibri" w:cs="Calibri"/>
          <w:sz w:val="20"/>
          <w:szCs w:val="20"/>
        </w:rPr>
        <w:t>„Wir kennen uns</w:t>
      </w:r>
      <w:proofErr w:type="gramStart"/>
      <w:r w:rsidR="00D67237">
        <w:rPr>
          <w:rFonts w:ascii="Calibri" w:hAnsi="Calibri" w:cs="Calibri"/>
          <w:sz w:val="20"/>
          <w:szCs w:val="20"/>
        </w:rPr>
        <w:t>? ..</w:t>
      </w:r>
      <w:proofErr w:type="gramEnd"/>
      <w:r w:rsidR="00D67237">
        <w:rPr>
          <w:rFonts w:ascii="Calibri" w:hAnsi="Calibri" w:cs="Calibri"/>
          <w:sz w:val="20"/>
          <w:szCs w:val="20"/>
        </w:rPr>
        <w:t xml:space="preserve"> Gut geht’s</w:t>
      </w:r>
      <w:r w:rsidR="00DA42D7">
        <w:rPr>
          <w:rFonts w:ascii="Calibri" w:hAnsi="Calibri" w:cs="Calibri"/>
          <w:sz w:val="20"/>
          <w:szCs w:val="20"/>
        </w:rPr>
        <w:t xml:space="preserve">“. </w:t>
      </w:r>
      <w:r w:rsidR="008B6A2F">
        <w:rPr>
          <w:rFonts w:ascii="Calibri" w:hAnsi="Calibri" w:cs="Calibri"/>
          <w:sz w:val="20"/>
          <w:szCs w:val="20"/>
        </w:rPr>
        <w:br/>
      </w:r>
      <w:r w:rsidR="001E67B6">
        <w:rPr>
          <w:rFonts w:ascii="Calibri" w:hAnsi="Calibri" w:cs="Calibri"/>
          <w:sz w:val="20"/>
          <w:szCs w:val="20"/>
        </w:rPr>
        <w:t>Die fortschreitend</w:t>
      </w:r>
      <w:r w:rsidR="001F7F9E">
        <w:rPr>
          <w:rFonts w:ascii="Calibri" w:hAnsi="Calibri" w:cs="Calibri"/>
          <w:sz w:val="20"/>
          <w:szCs w:val="20"/>
        </w:rPr>
        <w:t>e Einengung und ständige Be</w:t>
      </w:r>
      <w:r w:rsidR="00E45E3C">
        <w:rPr>
          <w:rFonts w:ascii="Calibri" w:hAnsi="Calibri" w:cs="Calibri"/>
          <w:sz w:val="20"/>
          <w:szCs w:val="20"/>
        </w:rPr>
        <w:t xml:space="preserve">obachtung führt zur Entfremdung und letztendlich zum Wunsch </w:t>
      </w:r>
      <w:r w:rsidR="00E45E3C" w:rsidRPr="008B6A2F">
        <w:rPr>
          <w:rFonts w:asciiTheme="minorHAnsi" w:hAnsiTheme="minorHAnsi" w:cs="Calibri"/>
          <w:sz w:val="20"/>
          <w:szCs w:val="20"/>
        </w:rPr>
        <w:t xml:space="preserve">nach Befreiung. </w:t>
      </w:r>
      <w:r w:rsidR="00A74369" w:rsidRPr="008B6A2F">
        <w:rPr>
          <w:rFonts w:asciiTheme="minorHAnsi" w:hAnsiTheme="minorHAnsi" w:cs="Calibri"/>
          <w:sz w:val="20"/>
          <w:szCs w:val="20"/>
        </w:rPr>
        <w:t>Die naheliegende</w:t>
      </w:r>
      <w:r w:rsidR="00E45E3C" w:rsidRPr="008B6A2F">
        <w:rPr>
          <w:rFonts w:asciiTheme="minorHAnsi" w:hAnsiTheme="minorHAnsi" w:cs="Calibri"/>
          <w:sz w:val="20"/>
          <w:szCs w:val="20"/>
        </w:rPr>
        <w:t xml:space="preserve"> Lösung: Sie</w:t>
      </w:r>
      <w:r w:rsidR="00A74369" w:rsidRPr="008B6A2F">
        <w:rPr>
          <w:rFonts w:asciiTheme="minorHAnsi" w:hAnsiTheme="minorHAnsi" w:cs="Calibri"/>
          <w:sz w:val="20"/>
          <w:szCs w:val="20"/>
        </w:rPr>
        <w:t xml:space="preserve"> muss</w:t>
      </w:r>
      <w:r w:rsidR="001E67B6" w:rsidRPr="008B6A2F">
        <w:rPr>
          <w:rFonts w:asciiTheme="minorHAnsi" w:hAnsiTheme="minorHAnsi" w:cs="Calibri"/>
          <w:sz w:val="20"/>
          <w:szCs w:val="20"/>
        </w:rPr>
        <w:t xml:space="preserve"> </w:t>
      </w:r>
      <w:r w:rsidR="000F7170" w:rsidRPr="008B6A2F">
        <w:rPr>
          <w:rFonts w:asciiTheme="minorHAnsi" w:hAnsiTheme="minorHAnsi" w:cs="Calibri"/>
          <w:sz w:val="20"/>
          <w:szCs w:val="20"/>
        </w:rPr>
        <w:t xml:space="preserve">weg. Grenzfreiheit ist das Ziel - Die Grabrede ist vorbereitet. </w:t>
      </w:r>
      <w:r w:rsidR="00A74369" w:rsidRPr="008B6A2F">
        <w:rPr>
          <w:rFonts w:asciiTheme="minorHAnsi" w:hAnsiTheme="minorHAnsi" w:cs="Calibri"/>
          <w:sz w:val="20"/>
          <w:szCs w:val="20"/>
        </w:rPr>
        <w:t xml:space="preserve">Die Grenze muss sterben! </w:t>
      </w:r>
      <w:r w:rsidR="00E45E3C" w:rsidRPr="008B6A2F">
        <w:rPr>
          <w:rFonts w:asciiTheme="minorHAnsi" w:hAnsiTheme="minorHAnsi" w:cs="Calibri"/>
          <w:sz w:val="20"/>
          <w:szCs w:val="20"/>
        </w:rPr>
        <w:br/>
      </w:r>
      <w:r w:rsidR="00A74369" w:rsidRPr="008B6A2F">
        <w:rPr>
          <w:rFonts w:asciiTheme="minorHAnsi" w:hAnsiTheme="minorHAnsi" w:cs="Calibri"/>
          <w:sz w:val="20"/>
          <w:szCs w:val="20"/>
        </w:rPr>
        <w:t>Nur wie? Was passiert danach? Und: Wo kam die Grenze überhaupt her?</w:t>
      </w:r>
    </w:p>
    <w:p w:rsidR="00A74369" w:rsidRPr="008B6A2F" w:rsidRDefault="00A74369" w:rsidP="00A74369">
      <w:pPr>
        <w:pStyle w:val="TabellenInhalt"/>
        <w:rPr>
          <w:rFonts w:asciiTheme="minorHAnsi" w:hAnsiTheme="minorHAnsi" w:cs="Calibri"/>
          <w:sz w:val="20"/>
          <w:szCs w:val="20"/>
        </w:rPr>
      </w:pPr>
    </w:p>
    <w:p w:rsidR="00E636E5" w:rsidRPr="008B6A2F" w:rsidRDefault="00A74369" w:rsidP="008B6A2F">
      <w:pPr>
        <w:pStyle w:val="TabellenInhalt"/>
        <w:rPr>
          <w:rFonts w:asciiTheme="minorHAnsi" w:hAnsiTheme="minorHAnsi"/>
          <w:sz w:val="20"/>
          <w:szCs w:val="20"/>
          <w:shd w:val="clear" w:color="auto" w:fill="FFFFFF"/>
          <w:lang w:eastAsia="de-DE"/>
        </w:rPr>
      </w:pPr>
      <w:r w:rsidRPr="008B6A2F">
        <w:rPr>
          <w:rFonts w:asciiTheme="minorHAnsi" w:hAnsiTheme="minorHAnsi" w:cs="Calibri"/>
          <w:sz w:val="20"/>
          <w:szCs w:val="20"/>
        </w:rPr>
        <w:t xml:space="preserve">“GRENZE, DIE” ist ein skurriler Theaterabend auf der Suche nach Unerbittlichkeit, Hoffnung und ein Stück Utopie. </w:t>
      </w:r>
      <w:r w:rsidR="003D5BC2" w:rsidRPr="008B6A2F">
        <w:rPr>
          <w:rFonts w:asciiTheme="minorHAnsi" w:hAnsiTheme="minorHAnsi" w:cs="Calibri"/>
          <w:sz w:val="20"/>
          <w:szCs w:val="20"/>
        </w:rPr>
        <w:br/>
      </w:r>
      <w:r w:rsidR="008B6A2F">
        <w:rPr>
          <w:rFonts w:asciiTheme="minorHAnsi" w:hAnsiTheme="minorHAnsi"/>
          <w:sz w:val="20"/>
          <w:szCs w:val="20"/>
          <w:lang w:eastAsia="de-DE"/>
        </w:rPr>
        <w:br/>
      </w:r>
      <w:r w:rsidR="003D5BC2" w:rsidRPr="008B6A2F">
        <w:rPr>
          <w:rFonts w:asciiTheme="minorHAnsi" w:hAnsiTheme="minorHAnsi"/>
          <w:sz w:val="20"/>
          <w:szCs w:val="20"/>
          <w:lang w:eastAsia="de-DE"/>
        </w:rPr>
        <w:br/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>VON &amp; MIT</w:t>
      </w:r>
      <w:r w:rsidR="003B6D99" w:rsidRPr="008B6A2F">
        <w:rPr>
          <w:rStyle w:val="Fett"/>
          <w:rFonts w:asciiTheme="minorHAnsi" w:hAnsiTheme="minorHAnsi"/>
          <w:sz w:val="20"/>
          <w:szCs w:val="20"/>
        </w:rPr>
        <w:t>:</w:t>
      </w:r>
      <w:r w:rsidR="00AC473C" w:rsidRPr="008B6A2F">
        <w:rPr>
          <w:rFonts w:asciiTheme="minorHAnsi" w:hAnsiTheme="minorHAnsi"/>
          <w:sz w:val="20"/>
          <w:szCs w:val="20"/>
        </w:rPr>
        <w:br/>
        <w:t xml:space="preserve">SCHAUSPIEL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 xml:space="preserve">Annika </w:t>
      </w:r>
      <w:proofErr w:type="spellStart"/>
      <w:r w:rsidR="00AC473C" w:rsidRPr="008B6A2F">
        <w:rPr>
          <w:rStyle w:val="Fett"/>
          <w:rFonts w:asciiTheme="minorHAnsi" w:hAnsiTheme="minorHAnsi"/>
          <w:sz w:val="20"/>
          <w:szCs w:val="20"/>
        </w:rPr>
        <w:t>Weitershagen</w:t>
      </w:r>
      <w:proofErr w:type="spellEnd"/>
      <w:r w:rsidR="00AC473C" w:rsidRPr="008B6A2F">
        <w:rPr>
          <w:rStyle w:val="Fett"/>
          <w:rFonts w:asciiTheme="minorHAnsi" w:hAnsiTheme="minorHAnsi"/>
          <w:sz w:val="20"/>
          <w:szCs w:val="20"/>
        </w:rPr>
        <w:t xml:space="preserve">, Raschid Daniel </w:t>
      </w:r>
      <w:proofErr w:type="spellStart"/>
      <w:r w:rsidR="00AC473C" w:rsidRPr="008B6A2F">
        <w:rPr>
          <w:rStyle w:val="Fett"/>
          <w:rFonts w:asciiTheme="minorHAnsi" w:hAnsiTheme="minorHAnsi"/>
          <w:sz w:val="20"/>
          <w:szCs w:val="20"/>
        </w:rPr>
        <w:t>Sidgi</w:t>
      </w:r>
      <w:proofErr w:type="spellEnd"/>
      <w:r w:rsidR="00AC473C" w:rsidRPr="008B6A2F">
        <w:rPr>
          <w:rFonts w:asciiTheme="minorHAnsi" w:hAnsiTheme="minorHAnsi"/>
          <w:sz w:val="20"/>
          <w:szCs w:val="20"/>
        </w:rPr>
        <w:br/>
      </w:r>
      <w:r w:rsidR="00C551CA" w:rsidRPr="008B6A2F">
        <w:rPr>
          <w:rFonts w:asciiTheme="minorHAnsi" w:hAnsiTheme="minorHAnsi"/>
          <w:sz w:val="20"/>
          <w:szCs w:val="20"/>
        </w:rPr>
        <w:t xml:space="preserve">TANZ </w:t>
      </w:r>
      <w:proofErr w:type="spellStart"/>
      <w:r w:rsidR="00C551CA" w:rsidRPr="008B6A2F">
        <w:rPr>
          <w:rStyle w:val="Fett"/>
          <w:rFonts w:asciiTheme="minorHAnsi" w:hAnsiTheme="minorHAnsi"/>
          <w:sz w:val="20"/>
          <w:szCs w:val="20"/>
        </w:rPr>
        <w:t>Photini</w:t>
      </w:r>
      <w:proofErr w:type="spellEnd"/>
      <w:r w:rsidR="00C551CA" w:rsidRPr="008B6A2F">
        <w:rPr>
          <w:rStyle w:val="Fett"/>
          <w:rFonts w:asciiTheme="minorHAnsi" w:hAnsiTheme="minorHAnsi"/>
          <w:sz w:val="20"/>
          <w:szCs w:val="20"/>
        </w:rPr>
        <w:t xml:space="preserve"> </w:t>
      </w:r>
      <w:proofErr w:type="spellStart"/>
      <w:r w:rsidR="00C551CA" w:rsidRPr="008B6A2F">
        <w:rPr>
          <w:rStyle w:val="Fett"/>
          <w:rFonts w:asciiTheme="minorHAnsi" w:hAnsiTheme="minorHAnsi"/>
          <w:sz w:val="20"/>
          <w:szCs w:val="20"/>
        </w:rPr>
        <w:t>Meletiadis</w:t>
      </w:r>
      <w:proofErr w:type="spellEnd"/>
      <w:r w:rsidR="00475CBC" w:rsidRPr="008B6A2F">
        <w:rPr>
          <w:rStyle w:val="Fett"/>
          <w:rFonts w:asciiTheme="minorHAnsi" w:hAnsiTheme="minorHAnsi"/>
          <w:sz w:val="20"/>
          <w:szCs w:val="20"/>
        </w:rPr>
        <w:t xml:space="preserve"> </w:t>
      </w:r>
      <w:r w:rsidR="00C551CA" w:rsidRPr="008B6A2F">
        <w:rPr>
          <w:rFonts w:asciiTheme="minorHAnsi" w:hAnsiTheme="minorHAnsi"/>
          <w:sz w:val="20"/>
          <w:szCs w:val="20"/>
        </w:rPr>
        <w:br/>
      </w:r>
      <w:r w:rsidR="00AC473C" w:rsidRPr="008B6A2F">
        <w:rPr>
          <w:rFonts w:asciiTheme="minorHAnsi" w:hAnsiTheme="minorHAnsi"/>
          <w:sz w:val="20"/>
          <w:szCs w:val="20"/>
        </w:rPr>
        <w:t xml:space="preserve">LIVE-MUSIK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 xml:space="preserve">Pablo </w:t>
      </w:r>
      <w:proofErr w:type="spellStart"/>
      <w:r w:rsidR="00AC473C" w:rsidRPr="008B6A2F">
        <w:rPr>
          <w:rStyle w:val="Fett"/>
          <w:rFonts w:asciiTheme="minorHAnsi" w:hAnsiTheme="minorHAnsi"/>
          <w:sz w:val="20"/>
          <w:szCs w:val="20"/>
        </w:rPr>
        <w:t>Giw</w:t>
      </w:r>
      <w:proofErr w:type="spellEnd"/>
      <w:r w:rsidR="00AC473C" w:rsidRPr="008B6A2F">
        <w:rPr>
          <w:rFonts w:asciiTheme="minorHAnsi" w:hAnsiTheme="minorHAnsi"/>
          <w:sz w:val="20"/>
          <w:szCs w:val="20"/>
        </w:rPr>
        <w:br/>
        <w:t xml:space="preserve">GRABREDNER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>Mathias Bonhoeffer</w:t>
      </w:r>
      <w:r w:rsidR="00AC473C" w:rsidRPr="008B6A2F">
        <w:rPr>
          <w:rFonts w:asciiTheme="minorHAnsi" w:hAnsiTheme="minorHAnsi"/>
          <w:sz w:val="20"/>
          <w:szCs w:val="20"/>
        </w:rPr>
        <w:t xml:space="preserve"> (Kartäuserkirche</w:t>
      </w:r>
      <w:r w:rsidR="008B52C8" w:rsidRPr="008B6A2F">
        <w:rPr>
          <w:rFonts w:asciiTheme="minorHAnsi" w:hAnsiTheme="minorHAnsi"/>
          <w:sz w:val="20"/>
          <w:szCs w:val="20"/>
        </w:rPr>
        <w:t xml:space="preserve"> Köln</w:t>
      </w:r>
      <w:r w:rsidR="007C1CDD" w:rsidRPr="008B6A2F">
        <w:rPr>
          <w:rFonts w:asciiTheme="minorHAnsi" w:hAnsiTheme="minorHAnsi"/>
          <w:sz w:val="20"/>
          <w:szCs w:val="20"/>
        </w:rPr>
        <w:t>)</w:t>
      </w:r>
      <w:r w:rsidR="007C1CDD" w:rsidRPr="008B6A2F">
        <w:rPr>
          <w:rFonts w:asciiTheme="minorHAnsi" w:hAnsiTheme="minorHAnsi"/>
          <w:sz w:val="20"/>
          <w:szCs w:val="20"/>
        </w:rPr>
        <w:br/>
      </w:r>
      <w:r w:rsidR="006A48A2" w:rsidRPr="008B6A2F">
        <w:rPr>
          <w:rFonts w:asciiTheme="minorHAnsi" w:hAnsiTheme="minorHAnsi"/>
          <w:sz w:val="20"/>
          <w:szCs w:val="20"/>
        </w:rPr>
        <w:t xml:space="preserve">KONZEPT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 xml:space="preserve">Simon </w:t>
      </w:r>
      <w:proofErr w:type="spellStart"/>
      <w:r w:rsidR="00AC473C" w:rsidRPr="008B6A2F">
        <w:rPr>
          <w:rStyle w:val="Fett"/>
          <w:rFonts w:asciiTheme="minorHAnsi" w:hAnsiTheme="minorHAnsi"/>
          <w:sz w:val="20"/>
          <w:szCs w:val="20"/>
        </w:rPr>
        <w:t>Howar</w:t>
      </w:r>
      <w:proofErr w:type="spellEnd"/>
      <w:r w:rsidR="00AC473C" w:rsidRPr="008B6A2F">
        <w:rPr>
          <w:rFonts w:asciiTheme="minorHAnsi" w:hAnsiTheme="minorHAnsi"/>
          <w:sz w:val="20"/>
          <w:szCs w:val="20"/>
        </w:rPr>
        <w:br/>
        <w:t xml:space="preserve">BÜHNE / KOSTÜM </w:t>
      </w:r>
      <w:r w:rsidR="006A48A2" w:rsidRPr="008B6A2F">
        <w:rPr>
          <w:rFonts w:asciiTheme="minorHAnsi" w:hAnsiTheme="minorHAnsi"/>
          <w:sz w:val="20"/>
          <w:szCs w:val="20"/>
        </w:rPr>
        <w:t>/ VIDEO</w:t>
      </w:r>
      <w:r w:rsidR="00DA42D7" w:rsidRPr="008B6A2F">
        <w:rPr>
          <w:rFonts w:asciiTheme="minorHAnsi" w:hAnsiTheme="minorHAnsi"/>
          <w:sz w:val="20"/>
          <w:szCs w:val="20"/>
        </w:rPr>
        <w:t xml:space="preserve">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>Viola Sophie</w:t>
      </w:r>
      <w:r w:rsidR="008B52C8" w:rsidRPr="008B6A2F">
        <w:rPr>
          <w:rStyle w:val="Fett"/>
          <w:rFonts w:asciiTheme="minorHAnsi" w:hAnsiTheme="minorHAnsi"/>
          <w:sz w:val="20"/>
          <w:szCs w:val="20"/>
        </w:rPr>
        <w:t xml:space="preserve"> Schuldner</w:t>
      </w:r>
      <w:r w:rsidR="003D5BC2" w:rsidRPr="008B6A2F">
        <w:rPr>
          <w:rStyle w:val="Fett"/>
          <w:rFonts w:asciiTheme="minorHAnsi" w:hAnsiTheme="minorHAnsi"/>
          <w:sz w:val="20"/>
          <w:szCs w:val="20"/>
        </w:rPr>
        <w:br/>
      </w:r>
      <w:r w:rsidR="00E43DBA" w:rsidRPr="008B6A2F">
        <w:rPr>
          <w:rFonts w:asciiTheme="minorHAnsi" w:hAnsiTheme="minorHAnsi"/>
          <w:sz w:val="20"/>
          <w:szCs w:val="20"/>
        </w:rPr>
        <w:t xml:space="preserve">IDEE / </w:t>
      </w:r>
      <w:r w:rsidR="00AC473C" w:rsidRPr="008B6A2F">
        <w:rPr>
          <w:rFonts w:asciiTheme="minorHAnsi" w:hAnsiTheme="minorHAnsi"/>
          <w:sz w:val="20"/>
          <w:szCs w:val="20"/>
        </w:rPr>
        <w:t xml:space="preserve">REGIE </w:t>
      </w:r>
      <w:r w:rsidR="006A48A2" w:rsidRPr="008B6A2F">
        <w:rPr>
          <w:rFonts w:asciiTheme="minorHAnsi" w:hAnsiTheme="minorHAnsi"/>
          <w:sz w:val="20"/>
          <w:szCs w:val="20"/>
        </w:rPr>
        <w:t xml:space="preserve">/ LICHT </w:t>
      </w:r>
      <w:r w:rsidR="00AC473C" w:rsidRPr="008B6A2F">
        <w:rPr>
          <w:rStyle w:val="Fett"/>
          <w:rFonts w:asciiTheme="minorHAnsi" w:hAnsiTheme="minorHAnsi"/>
          <w:sz w:val="20"/>
          <w:szCs w:val="20"/>
        </w:rPr>
        <w:t xml:space="preserve">Elisabeth </w:t>
      </w:r>
      <w:proofErr w:type="spellStart"/>
      <w:r w:rsidR="00AC473C" w:rsidRPr="008B6A2F">
        <w:rPr>
          <w:rStyle w:val="Fett"/>
          <w:rFonts w:asciiTheme="minorHAnsi" w:hAnsiTheme="minorHAnsi"/>
          <w:sz w:val="20"/>
          <w:szCs w:val="20"/>
        </w:rPr>
        <w:t>Pleß</w:t>
      </w:r>
      <w:proofErr w:type="spellEnd"/>
      <w:r w:rsidR="00DF5450" w:rsidRPr="008B6A2F">
        <w:rPr>
          <w:rStyle w:val="Fett"/>
          <w:rFonts w:asciiTheme="minorHAnsi" w:hAnsiTheme="minorHAnsi"/>
          <w:sz w:val="20"/>
          <w:szCs w:val="20"/>
        </w:rPr>
        <w:br/>
      </w:r>
      <w:r w:rsidR="00DF5450" w:rsidRPr="008B6A2F">
        <w:rPr>
          <w:rStyle w:val="Fett"/>
          <w:rFonts w:asciiTheme="minorHAnsi" w:hAnsiTheme="minorHAnsi"/>
          <w:sz w:val="20"/>
          <w:szCs w:val="20"/>
        </w:rPr>
        <w:br/>
      </w:r>
      <w:r w:rsidR="003D5BC2" w:rsidRPr="008B6A2F">
        <w:rPr>
          <w:rFonts w:asciiTheme="minorHAnsi" w:hAnsiTheme="minorHAnsi"/>
          <w:b/>
          <w:sz w:val="20"/>
          <w:szCs w:val="20"/>
        </w:rPr>
        <w:t>URAUFFÜHRUNG</w:t>
      </w:r>
      <w:r w:rsidR="00B36505" w:rsidRPr="008B6A2F">
        <w:rPr>
          <w:rFonts w:asciiTheme="minorHAnsi" w:hAnsiTheme="minorHAnsi"/>
          <w:sz w:val="20"/>
          <w:szCs w:val="20"/>
        </w:rPr>
        <w:t>: 05. Oktober 2017 | Kartäuserkirche Köln</w:t>
      </w:r>
      <w:r w:rsidR="00D60522" w:rsidRPr="008B6A2F">
        <w:rPr>
          <w:rFonts w:asciiTheme="minorHAnsi" w:hAnsiTheme="minorHAnsi"/>
          <w:sz w:val="20"/>
          <w:szCs w:val="20"/>
        </w:rPr>
        <w:br/>
      </w:r>
      <w:r w:rsidR="00D60522" w:rsidRPr="008B6A2F">
        <w:rPr>
          <w:rFonts w:asciiTheme="minorHAnsi" w:hAnsiTheme="minorHAnsi"/>
          <w:sz w:val="20"/>
          <w:szCs w:val="20"/>
        </w:rPr>
        <w:br/>
      </w:r>
      <w:r w:rsidR="00475CBC" w:rsidRPr="008B6A2F">
        <w:rPr>
          <w:rFonts w:asciiTheme="minorHAnsi" w:hAnsiTheme="minorHAnsi"/>
          <w:b/>
          <w:sz w:val="20"/>
          <w:szCs w:val="20"/>
          <w:lang w:eastAsia="de-DE"/>
        </w:rPr>
        <w:t>NOMINIERUNG</w:t>
      </w:r>
      <w:r w:rsidR="003D5BC2" w:rsidRPr="008B6A2F">
        <w:rPr>
          <w:rFonts w:asciiTheme="minorHAnsi" w:hAnsiTheme="minorHAnsi"/>
          <w:b/>
          <w:sz w:val="20"/>
          <w:szCs w:val="20"/>
          <w:lang w:eastAsia="de-DE"/>
        </w:rPr>
        <w:t>:</w:t>
      </w:r>
      <w:r w:rsidR="00475CBC" w:rsidRPr="008B6A2F">
        <w:rPr>
          <w:rFonts w:asciiTheme="minorHAnsi" w:hAnsiTheme="minorHAnsi"/>
          <w:b/>
          <w:sz w:val="20"/>
          <w:szCs w:val="20"/>
          <w:lang w:eastAsia="de-DE"/>
        </w:rPr>
        <w:t xml:space="preserve"> </w:t>
      </w:r>
      <w:r w:rsidR="00475CBC" w:rsidRPr="008B6A2F">
        <w:rPr>
          <w:rFonts w:asciiTheme="minorHAnsi" w:hAnsiTheme="minorHAnsi"/>
          <w:sz w:val="20"/>
          <w:szCs w:val="20"/>
          <w:lang w:eastAsia="de-DE"/>
        </w:rPr>
        <w:t>Darstellerpreis SK Stiftung Köln</w:t>
      </w:r>
      <w:r w:rsidR="00475CBC" w:rsidRPr="008B6A2F">
        <w:rPr>
          <w:rFonts w:asciiTheme="minorHAnsi" w:hAnsiTheme="minorHAnsi"/>
          <w:b/>
          <w:sz w:val="20"/>
          <w:szCs w:val="20"/>
          <w:lang w:eastAsia="de-DE"/>
        </w:rPr>
        <w:t xml:space="preserve">: </w:t>
      </w:r>
      <w:proofErr w:type="spellStart"/>
      <w:r w:rsidR="00475CBC" w:rsidRPr="008B6A2F">
        <w:rPr>
          <w:rFonts w:asciiTheme="minorHAnsi" w:hAnsiTheme="minorHAnsi"/>
          <w:sz w:val="20"/>
          <w:szCs w:val="20"/>
          <w:lang w:eastAsia="de-DE"/>
        </w:rPr>
        <w:t>Photini</w:t>
      </w:r>
      <w:proofErr w:type="spellEnd"/>
      <w:r w:rsidR="00475CBC" w:rsidRPr="008B6A2F">
        <w:rPr>
          <w:rFonts w:asciiTheme="minorHAnsi" w:hAnsiTheme="minorHAnsi"/>
          <w:sz w:val="20"/>
          <w:szCs w:val="20"/>
          <w:lang w:eastAsia="de-DE"/>
        </w:rPr>
        <w:t xml:space="preserve"> </w:t>
      </w:r>
      <w:proofErr w:type="spellStart"/>
      <w:r w:rsidR="00475CBC" w:rsidRPr="008B6A2F">
        <w:rPr>
          <w:rFonts w:asciiTheme="minorHAnsi" w:hAnsiTheme="minorHAnsi"/>
          <w:sz w:val="20"/>
          <w:szCs w:val="20"/>
          <w:lang w:eastAsia="de-DE"/>
        </w:rPr>
        <w:t>Meletiadis</w:t>
      </w:r>
      <w:proofErr w:type="spellEnd"/>
      <w:r w:rsidR="00475CBC" w:rsidRPr="008B6A2F">
        <w:rPr>
          <w:rFonts w:asciiTheme="minorHAnsi" w:hAnsiTheme="minorHAnsi"/>
          <w:sz w:val="20"/>
          <w:szCs w:val="20"/>
          <w:lang w:eastAsia="de-DE"/>
        </w:rPr>
        <w:t xml:space="preserve"> - für ihre Performance in „GRENZE, DIE“ </w:t>
      </w:r>
      <w:r w:rsidR="003D5BC2" w:rsidRPr="008B6A2F">
        <w:rPr>
          <w:rFonts w:asciiTheme="minorHAnsi" w:hAnsiTheme="minorHAnsi"/>
          <w:sz w:val="20"/>
          <w:szCs w:val="20"/>
          <w:lang w:eastAsia="de-DE"/>
        </w:rPr>
        <w:br/>
      </w:r>
      <w:r w:rsidR="00E636E5" w:rsidRPr="008B6A2F">
        <w:rPr>
          <w:rFonts w:asciiTheme="minorHAnsi" w:hAnsiTheme="minorHAnsi"/>
          <w:b/>
          <w:sz w:val="20"/>
          <w:szCs w:val="20"/>
          <w:u w:val="single"/>
          <w:shd w:val="clear" w:color="auto" w:fill="FFFFFF"/>
          <w:lang w:eastAsia="de-DE"/>
        </w:rPr>
        <w:br/>
      </w:r>
      <w:r w:rsidR="00F95499" w:rsidRPr="008B6A2F">
        <w:rPr>
          <w:rFonts w:asciiTheme="minorHAnsi" w:hAnsiTheme="minorHAnsi"/>
          <w:b/>
          <w:sz w:val="20"/>
          <w:szCs w:val="20"/>
          <w:shd w:val="clear" w:color="auto" w:fill="FFFFFF"/>
          <w:lang w:eastAsia="de-DE"/>
        </w:rPr>
        <w:lastRenderedPageBreak/>
        <w:t xml:space="preserve">KOOPERATIONSPARTNER / UNTERSTÜTZER: </w:t>
      </w:r>
      <w:r w:rsidR="003D5BC2" w:rsidRPr="008B6A2F">
        <w:rPr>
          <w:rFonts w:asciiTheme="minorHAnsi" w:hAnsiTheme="minorHAnsi"/>
          <w:b/>
          <w:sz w:val="20"/>
          <w:szCs w:val="20"/>
          <w:shd w:val="clear" w:color="auto" w:fill="FFFFFF"/>
          <w:lang w:eastAsia="de-DE"/>
        </w:rPr>
        <w:br/>
      </w:r>
      <w:proofErr w:type="spellStart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>ecos</w:t>
      </w:r>
      <w:proofErr w:type="spellEnd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>office</w:t>
      </w:r>
      <w:proofErr w:type="spellEnd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proofErr w:type="spellStart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>center</w:t>
      </w:r>
      <w:proofErr w:type="spellEnd"/>
      <w:r w:rsidR="00F95499" w:rsidRPr="008B6A2F">
        <w:rPr>
          <w:rFonts w:asciiTheme="minorHAnsi" w:hAnsiTheme="minorHAnsi"/>
          <w:sz w:val="20"/>
          <w:szCs w:val="20"/>
          <w:shd w:val="clear" w:color="auto" w:fill="FFFFFF"/>
        </w:rPr>
        <w:t xml:space="preserve"> Leipzig</w:t>
      </w:r>
      <w:r w:rsidR="00F95499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 xml:space="preserve">, </w:t>
      </w:r>
      <w:proofErr w:type="spellStart"/>
      <w:r w:rsidR="00E43DBA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>ecosign</w:t>
      </w:r>
      <w:proofErr w:type="spellEnd"/>
      <w:r w:rsidR="00E43DBA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 xml:space="preserve"> Köln</w:t>
      </w:r>
      <w:r w:rsidR="008B52C8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 xml:space="preserve">, </w:t>
      </w:r>
      <w:r w:rsidR="00F95499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>NEU</w:t>
      </w:r>
      <w:r w:rsidR="008B52C8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>E BILDER – Büro für Fotografie</w:t>
      </w:r>
      <w:r w:rsidR="00010EFF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 xml:space="preserve">, Theater im Depot Dortmund, </w:t>
      </w:r>
      <w:proofErr w:type="spellStart"/>
      <w:r w:rsidR="00010EFF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>Karthäuserkirche</w:t>
      </w:r>
      <w:proofErr w:type="spellEnd"/>
      <w:r w:rsidR="00010EFF" w:rsidRPr="008B6A2F">
        <w:rPr>
          <w:rFonts w:asciiTheme="minorHAnsi" w:hAnsiTheme="minorHAnsi"/>
          <w:sz w:val="20"/>
          <w:szCs w:val="20"/>
          <w:shd w:val="clear" w:color="auto" w:fill="FFFFFF"/>
          <w:lang w:eastAsia="de-DE"/>
        </w:rPr>
        <w:t xml:space="preserve"> Köln, Lutherkirche Köln</w:t>
      </w:r>
    </w:p>
    <w:p w:rsidR="00E636E5" w:rsidRPr="008B6A2F" w:rsidRDefault="00C1642E" w:rsidP="00E636E5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shd w:val="clear" w:color="auto" w:fill="FFFFFF"/>
          <w:lang w:eastAsia="de-DE"/>
        </w:rPr>
      </w:pPr>
      <w:r w:rsidRPr="008B6A2F">
        <w:rPr>
          <w:sz w:val="20"/>
          <w:szCs w:val="20"/>
          <w:shd w:val="clear" w:color="auto" w:fill="FFFFFF"/>
          <w:lang w:eastAsia="de-DE"/>
        </w:rPr>
        <w:br/>
      </w:r>
    </w:p>
    <w:p w:rsidR="00EC45C9" w:rsidRPr="008B6A2F" w:rsidRDefault="00F95499" w:rsidP="00E636E5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lang w:eastAsia="de-DE"/>
        </w:rPr>
      </w:pPr>
      <w:r w:rsidRPr="008B6A2F">
        <w:rPr>
          <w:rFonts w:cs="Arial"/>
          <w:b/>
          <w:bCs/>
          <w:sz w:val="20"/>
          <w:szCs w:val="20"/>
          <w:shd w:val="clear" w:color="auto" w:fill="FFFFFF"/>
          <w:lang w:eastAsia="de-DE"/>
        </w:rPr>
        <w:t>FÖRDERER:</w:t>
      </w:r>
      <w:r w:rsidR="00FE6D9D" w:rsidRPr="008B6A2F">
        <w:rPr>
          <w:rFonts w:cs="Arial"/>
          <w:b/>
          <w:bCs/>
          <w:sz w:val="20"/>
          <w:szCs w:val="20"/>
          <w:shd w:val="clear" w:color="auto" w:fill="FFFFFF"/>
          <w:lang w:eastAsia="de-DE"/>
        </w:rPr>
        <w:br/>
      </w:r>
      <w:r w:rsidRPr="008B6A2F">
        <w:rPr>
          <w:sz w:val="20"/>
          <w:szCs w:val="20"/>
          <w:shd w:val="clear" w:color="auto" w:fill="FFFFFF"/>
          <w:lang w:eastAsia="de-DE"/>
        </w:rPr>
        <w:t xml:space="preserve">Ministerium für </w:t>
      </w:r>
      <w:r w:rsidR="00D2314C" w:rsidRPr="008B6A2F">
        <w:rPr>
          <w:sz w:val="20"/>
          <w:szCs w:val="20"/>
          <w:shd w:val="clear" w:color="auto" w:fill="FFFFFF"/>
          <w:lang w:eastAsia="de-DE"/>
        </w:rPr>
        <w:t>Kultur und Wissenschaft</w:t>
      </w:r>
      <w:r w:rsidR="00E75D4F" w:rsidRPr="008B6A2F">
        <w:rPr>
          <w:sz w:val="20"/>
          <w:szCs w:val="20"/>
          <w:shd w:val="clear" w:color="auto" w:fill="FFFFFF"/>
          <w:lang w:eastAsia="de-DE"/>
        </w:rPr>
        <w:t xml:space="preserve"> des Landes NRW</w:t>
      </w:r>
      <w:r w:rsidR="00FE6D9D" w:rsidRPr="008B6A2F">
        <w:rPr>
          <w:sz w:val="20"/>
          <w:szCs w:val="20"/>
          <w:shd w:val="clear" w:color="auto" w:fill="FFFFFF"/>
          <w:lang w:eastAsia="de-DE"/>
        </w:rPr>
        <w:br/>
      </w:r>
      <w:proofErr w:type="spellStart"/>
      <w:r w:rsidRPr="008B6A2F">
        <w:rPr>
          <w:sz w:val="20"/>
          <w:szCs w:val="20"/>
          <w:shd w:val="clear" w:color="auto" w:fill="FFFFFF"/>
          <w:lang w:eastAsia="de-DE"/>
        </w:rPr>
        <w:t>NRW</w:t>
      </w:r>
      <w:proofErr w:type="spellEnd"/>
      <w:r w:rsidRPr="008B6A2F">
        <w:rPr>
          <w:sz w:val="20"/>
          <w:szCs w:val="20"/>
          <w:shd w:val="clear" w:color="auto" w:fill="FFFFFF"/>
          <w:lang w:eastAsia="de-DE"/>
        </w:rPr>
        <w:t xml:space="preserve"> Landesbüro für Freie Darstellende Künste</w:t>
      </w:r>
      <w:r w:rsidR="00D2314C" w:rsidRPr="008B6A2F">
        <w:rPr>
          <w:sz w:val="20"/>
          <w:szCs w:val="20"/>
          <w:shd w:val="clear" w:color="auto" w:fill="FFFFFF"/>
          <w:lang w:eastAsia="de-DE"/>
        </w:rPr>
        <w:br/>
        <w:t>Kulturamt der Stadt Köln</w:t>
      </w:r>
      <w:r w:rsidR="00C1642E" w:rsidRPr="008B6A2F">
        <w:rPr>
          <w:sz w:val="20"/>
          <w:szCs w:val="20"/>
          <w:shd w:val="clear" w:color="auto" w:fill="FFFFFF"/>
          <w:lang w:eastAsia="de-DE"/>
        </w:rPr>
        <w:br/>
      </w:r>
    </w:p>
    <w:p w:rsidR="00F95499" w:rsidRDefault="00CC282F" w:rsidP="00F95499">
      <w:pPr>
        <w:pStyle w:val="KeinLeerraum"/>
        <w:pBdr>
          <w:bottom w:val="single" w:sz="12" w:space="1" w:color="auto"/>
        </w:pBdr>
        <w:spacing w:line="276" w:lineRule="auto"/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</w:t>
      </w:r>
      <w:r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 wp14:anchorId="1A09618C" wp14:editId="74EFE723">
            <wp:extent cx="868120" cy="49656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DK_Logo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04" cy="5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 </w:t>
      </w:r>
      <w:r w:rsidR="00D2314C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2571750" cy="526993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K_Kultur und Wissenschaft_Farbig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44" cy="52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82"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</w:t>
      </w:r>
      <w:r w:rsidR="00163782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1075363" cy="50990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K Kulturamt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58" cy="52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BC" w:rsidRDefault="00475CBC" w:rsidP="00010EFF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u w:val="single"/>
        </w:rPr>
      </w:pPr>
    </w:p>
    <w:p w:rsidR="001141F5" w:rsidRDefault="001141F5" w:rsidP="00010EFF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u w:val="single"/>
        </w:rPr>
      </w:pPr>
    </w:p>
    <w:p w:rsidR="00475CBC" w:rsidRDefault="00475CBC" w:rsidP="00475CBC">
      <w:pPr>
        <w:spacing w:line="240" w:lineRule="auto"/>
        <w:rPr>
          <w:b/>
          <w:sz w:val="20"/>
          <w:szCs w:val="20"/>
          <w:u w:val="single"/>
          <w:shd w:val="clear" w:color="auto" w:fill="FFFFFF"/>
          <w:lang w:eastAsia="de-DE"/>
        </w:rPr>
      </w:pPr>
    </w:p>
    <w:p w:rsidR="00475CBC" w:rsidRPr="00DE7A7E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  <w:lang w:eastAsia="de-DE"/>
        </w:rPr>
      </w:pPr>
      <w:r w:rsidRPr="00DE7A7E">
        <w:rPr>
          <w:b/>
          <w:sz w:val="20"/>
          <w:szCs w:val="20"/>
          <w:u w:val="single"/>
          <w:lang w:eastAsia="de-DE"/>
        </w:rPr>
        <w:t>PRESSESTIMMEN:</w:t>
      </w:r>
      <w:r>
        <w:rPr>
          <w:b/>
          <w:sz w:val="20"/>
          <w:szCs w:val="20"/>
          <w:u w:val="single"/>
          <w:lang w:eastAsia="de-DE"/>
        </w:rPr>
        <w:br/>
      </w:r>
    </w:p>
    <w:p w:rsidR="00475CBC" w:rsidRPr="00DE7A7E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 w:rsidRPr="00DE7A7E">
        <w:rPr>
          <w:i/>
          <w:sz w:val="20"/>
          <w:szCs w:val="20"/>
          <w:lang w:eastAsia="de-DE"/>
        </w:rPr>
        <w:t xml:space="preserve"> „Schrille Aktion [..] So sterben Grenzen. [..] Großartig auch der furiose Machtkampf der Grenze.“</w:t>
      </w:r>
      <w:r>
        <w:rPr>
          <w:i/>
          <w:sz w:val="20"/>
          <w:szCs w:val="20"/>
          <w:lang w:eastAsia="de-DE"/>
        </w:rPr>
        <w:t xml:space="preserve"> (</w:t>
      </w:r>
      <w:r w:rsidRPr="00DE7A7E">
        <w:rPr>
          <w:sz w:val="20"/>
          <w:szCs w:val="20"/>
          <w:lang w:eastAsia="de-DE"/>
        </w:rPr>
        <w:t xml:space="preserve">Kölnische Rundschau / </w:t>
      </w:r>
      <w:r>
        <w:rPr>
          <w:sz w:val="20"/>
          <w:szCs w:val="20"/>
          <w:lang w:eastAsia="de-DE"/>
        </w:rPr>
        <w:t>Okt. 2017)</w:t>
      </w:r>
    </w:p>
    <w:p w:rsidR="00475CBC" w:rsidRPr="00DE7A7E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475CBC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 w:rsidRPr="00DE7A7E">
        <w:rPr>
          <w:i/>
          <w:sz w:val="20"/>
          <w:szCs w:val="20"/>
          <w:lang w:eastAsia="de-DE"/>
        </w:rPr>
        <w:t xml:space="preserve">„Die Versuchung der Freiheit [..] Zur rechten Zeit stellt Drangwerk-Regisseurin Elisabeth </w:t>
      </w:r>
      <w:proofErr w:type="spellStart"/>
      <w:r w:rsidRPr="00DE7A7E">
        <w:rPr>
          <w:i/>
          <w:sz w:val="20"/>
          <w:szCs w:val="20"/>
          <w:lang w:eastAsia="de-DE"/>
        </w:rPr>
        <w:t>Pleß</w:t>
      </w:r>
      <w:proofErr w:type="spellEnd"/>
      <w:r w:rsidRPr="00DE7A7E">
        <w:rPr>
          <w:i/>
          <w:sz w:val="20"/>
          <w:szCs w:val="20"/>
          <w:lang w:eastAsia="de-DE"/>
        </w:rPr>
        <w:t xml:space="preserve"> mit ihrem interdisziplinären Ensemble in „Grenze, die – und ihr tragischer und erhellender Tod“ Grenzen in Frage, und zwar dort, wo man dann auch gleich über ihren Tod trauern kann. [..] Abstrakte szenische Ideen, absurde und komisch gespielte Dialogeinfälle zur Privatsphäre oder dem grüneren Gras auf der anderen Seite bilden eine Einheit mit dem tänzerischen Konzept, das mit Pablo </w:t>
      </w:r>
      <w:proofErr w:type="spellStart"/>
      <w:r w:rsidRPr="00DE7A7E">
        <w:rPr>
          <w:i/>
          <w:sz w:val="20"/>
          <w:szCs w:val="20"/>
          <w:lang w:eastAsia="de-DE"/>
        </w:rPr>
        <w:t>Giws</w:t>
      </w:r>
      <w:proofErr w:type="spellEnd"/>
      <w:r w:rsidRPr="00DE7A7E">
        <w:rPr>
          <w:i/>
          <w:sz w:val="20"/>
          <w:szCs w:val="20"/>
          <w:lang w:eastAsia="de-DE"/>
        </w:rPr>
        <w:t xml:space="preserve"> auf der Bühne erzeugten Live-Klängen verbunden ist</w:t>
      </w:r>
      <w:r w:rsidRPr="00DE7A7E">
        <w:rPr>
          <w:sz w:val="20"/>
          <w:szCs w:val="20"/>
          <w:lang w:eastAsia="de-DE"/>
        </w:rPr>
        <w:t>.“</w:t>
      </w:r>
      <w:r>
        <w:rPr>
          <w:sz w:val="20"/>
          <w:szCs w:val="20"/>
          <w:lang w:eastAsia="de-DE"/>
        </w:rPr>
        <w:t xml:space="preserve"> (</w:t>
      </w:r>
      <w:proofErr w:type="spellStart"/>
      <w:r w:rsidRPr="00DE7A7E">
        <w:rPr>
          <w:sz w:val="20"/>
          <w:szCs w:val="20"/>
          <w:lang w:eastAsia="de-DE"/>
        </w:rPr>
        <w:t>Choices</w:t>
      </w:r>
      <w:proofErr w:type="spellEnd"/>
      <w:r>
        <w:rPr>
          <w:sz w:val="20"/>
          <w:szCs w:val="20"/>
          <w:lang w:eastAsia="de-DE"/>
        </w:rPr>
        <w:t xml:space="preserve"> Köln</w:t>
      </w:r>
      <w:r w:rsidRPr="00DE7A7E">
        <w:rPr>
          <w:sz w:val="20"/>
          <w:szCs w:val="20"/>
          <w:lang w:eastAsia="de-DE"/>
        </w:rPr>
        <w:t xml:space="preserve"> / </w:t>
      </w:r>
      <w:r>
        <w:rPr>
          <w:sz w:val="20"/>
          <w:szCs w:val="20"/>
          <w:lang w:eastAsia="de-DE"/>
        </w:rPr>
        <w:t>Okt. 2017)</w:t>
      </w:r>
    </w:p>
    <w:p w:rsidR="00475CBC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475CBC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u w:val="single"/>
        </w:rPr>
      </w:pPr>
      <w:r w:rsidRPr="00D43D65">
        <w:rPr>
          <w:i/>
          <w:sz w:val="20"/>
          <w:szCs w:val="20"/>
          <w:lang w:eastAsia="de-DE"/>
        </w:rPr>
        <w:t>„Eine surreale Atmosphäre [..] Elisabeth Pless inszeniert ein Totaltheater mit Musik, Tanz und einer Grabrede</w:t>
      </w:r>
      <w:r w:rsidRPr="00D43D65">
        <w:rPr>
          <w:sz w:val="20"/>
          <w:szCs w:val="20"/>
          <w:lang w:eastAsia="de-DE"/>
        </w:rPr>
        <w:t>.</w:t>
      </w:r>
      <w:r>
        <w:rPr>
          <w:sz w:val="20"/>
          <w:szCs w:val="20"/>
          <w:lang w:eastAsia="de-DE"/>
        </w:rPr>
        <w:t>“ (WDR3 – Mosaik / Okt. 2017)</w:t>
      </w:r>
    </w:p>
    <w:p w:rsidR="00010EFF" w:rsidRPr="003D5BC2" w:rsidRDefault="003D5BC2" w:rsidP="00475CBC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</w:t>
      </w: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  <w:r w:rsidR="00475CBC" w:rsidRPr="003D5BC2">
        <w:rPr>
          <w:b/>
          <w:sz w:val="20"/>
          <w:szCs w:val="20"/>
          <w:u w:val="single"/>
        </w:rPr>
        <w:t>LINKS:</w:t>
      </w:r>
      <w:r w:rsidRPr="003D5BC2">
        <w:rPr>
          <w:b/>
          <w:sz w:val="20"/>
          <w:szCs w:val="20"/>
          <w:u w:val="single"/>
        </w:rPr>
        <w:br/>
      </w:r>
    </w:p>
    <w:p w:rsidR="001141F5" w:rsidRDefault="003D5BC2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053AE9">
        <w:rPr>
          <w:b/>
          <w:sz w:val="20"/>
          <w:szCs w:val="20"/>
        </w:rPr>
        <w:t>HOMPAGE VON DRANGWERK</w:t>
      </w:r>
      <w:r w:rsidR="00EC45C9" w:rsidRPr="00053AE9">
        <w:rPr>
          <w:b/>
          <w:sz w:val="20"/>
          <w:szCs w:val="20"/>
        </w:rPr>
        <w:t xml:space="preserve">: </w:t>
      </w:r>
      <w:hyperlink r:id="rId12" w:history="1">
        <w:r w:rsidR="00E43DBA" w:rsidRPr="00053AE9">
          <w:rPr>
            <w:rStyle w:val="Hyperlink"/>
            <w:sz w:val="20"/>
            <w:szCs w:val="20"/>
          </w:rPr>
          <w:t>https://www.drangwerk.net/projekte/grenzekommadie</w:t>
        </w:r>
      </w:hyperlink>
      <w:r w:rsidR="00010EFF" w:rsidRPr="00053AE9">
        <w:rPr>
          <w:rStyle w:val="Hyperlink"/>
          <w:sz w:val="20"/>
          <w:szCs w:val="20"/>
        </w:rPr>
        <w:br/>
      </w:r>
      <w:r w:rsidR="00053AE9">
        <w:rPr>
          <w:rStyle w:val="Hyperlink"/>
          <w:b/>
          <w:color w:val="auto"/>
          <w:sz w:val="20"/>
          <w:szCs w:val="20"/>
          <w:u w:val="none"/>
        </w:rPr>
        <w:br/>
      </w:r>
      <w:r w:rsidR="006A48A2" w:rsidRPr="00053AE9">
        <w:rPr>
          <w:rStyle w:val="Hyperlink"/>
          <w:b/>
          <w:color w:val="auto"/>
          <w:sz w:val="20"/>
          <w:szCs w:val="20"/>
          <w:u w:val="none"/>
        </w:rPr>
        <w:t>TRAILER</w:t>
      </w:r>
      <w:r w:rsidRPr="00053AE9">
        <w:rPr>
          <w:rStyle w:val="Hyperlink"/>
          <w:b/>
          <w:color w:val="auto"/>
          <w:sz w:val="20"/>
          <w:szCs w:val="20"/>
          <w:u w:val="none"/>
        </w:rPr>
        <w:t xml:space="preserve"> „GRENZE, DIE“</w:t>
      </w:r>
      <w:r w:rsidR="006A48A2" w:rsidRPr="00053AE9">
        <w:rPr>
          <w:rStyle w:val="Hyperlink"/>
          <w:b/>
          <w:color w:val="auto"/>
          <w:sz w:val="20"/>
          <w:szCs w:val="20"/>
          <w:u w:val="none"/>
        </w:rPr>
        <w:t xml:space="preserve">: </w:t>
      </w:r>
      <w:hyperlink r:id="rId13" w:history="1">
        <w:r w:rsidR="006A48A2" w:rsidRPr="00053AE9">
          <w:rPr>
            <w:rStyle w:val="Hyperlink"/>
            <w:sz w:val="20"/>
            <w:szCs w:val="20"/>
          </w:rPr>
          <w:t>https://vimeo.com/drangwerk/grenzekommadietrailer</w:t>
        </w:r>
      </w:hyperlink>
      <w:r w:rsidR="00053AE9" w:rsidRPr="00053AE9">
        <w:rPr>
          <w:rStyle w:val="Hyperlink"/>
          <w:sz w:val="20"/>
          <w:szCs w:val="20"/>
          <w:lang w:eastAsia="de-DE"/>
        </w:rPr>
        <w:br/>
      </w:r>
      <w:r w:rsidR="00053AE9" w:rsidRPr="00053AE9">
        <w:rPr>
          <w:b/>
          <w:sz w:val="20"/>
          <w:szCs w:val="20"/>
        </w:rPr>
        <w:t>TEASER GRENZE-ENSEMBLE:</w:t>
      </w:r>
      <w:r w:rsidR="00053AE9" w:rsidRPr="00053AE9">
        <w:rPr>
          <w:rStyle w:val="Hyperlink"/>
          <w:color w:val="auto"/>
          <w:sz w:val="20"/>
          <w:szCs w:val="20"/>
          <w:lang w:eastAsia="de-DE"/>
        </w:rPr>
        <w:t xml:space="preserve"> </w:t>
      </w:r>
      <w:hyperlink r:id="rId14" w:history="1">
        <w:r w:rsidR="00053AE9" w:rsidRPr="000C5738">
          <w:rPr>
            <w:rStyle w:val="Hyperlink"/>
            <w:sz w:val="20"/>
            <w:szCs w:val="20"/>
          </w:rPr>
          <w:t>https://vimeo.com/235853624</w:t>
        </w:r>
      </w:hyperlink>
    </w:p>
    <w:p w:rsidR="00053AE9" w:rsidRDefault="00053AE9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</w:p>
    <w:p w:rsidR="00053AE9" w:rsidRPr="00053AE9" w:rsidRDefault="00053AE9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053AE9">
        <w:rPr>
          <w:b/>
          <w:sz w:val="20"/>
          <w:szCs w:val="20"/>
        </w:rPr>
        <w:t xml:space="preserve">RADIOBERICHT WDR3: </w:t>
      </w:r>
      <w:hyperlink r:id="rId15" w:history="1">
        <w:r w:rsidRPr="00053AE9">
          <w:rPr>
            <w:rStyle w:val="Hyperlink"/>
            <w:sz w:val="20"/>
            <w:szCs w:val="20"/>
            <w:lang w:eastAsia="de-DE"/>
          </w:rPr>
          <w:t>https://drangwerk.net/wp-content/uploads/2017/07/MOS-1005-Grenze_Keim-Stefan.mp3?_=1</w:t>
        </w:r>
      </w:hyperlink>
    </w:p>
    <w:p w:rsidR="00053AE9" w:rsidRPr="00053AE9" w:rsidRDefault="00053AE9" w:rsidP="00475CBC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</w:p>
    <w:p w:rsidR="003D5BC2" w:rsidRPr="00053AE9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053AE9">
        <w:rPr>
          <w:b/>
          <w:sz w:val="20"/>
          <w:szCs w:val="20"/>
        </w:rPr>
        <w:t>FACEBOOK</w:t>
      </w:r>
      <w:r w:rsidR="003D5BC2" w:rsidRPr="00053AE9">
        <w:rPr>
          <w:b/>
          <w:sz w:val="20"/>
          <w:szCs w:val="20"/>
        </w:rPr>
        <w:t xml:space="preserve">: </w:t>
      </w:r>
      <w:hyperlink r:id="rId16" w:history="1">
        <w:r w:rsidR="003D5BC2" w:rsidRPr="00053AE9">
          <w:rPr>
            <w:rStyle w:val="Hyperlink"/>
            <w:sz w:val="20"/>
            <w:szCs w:val="20"/>
          </w:rPr>
          <w:t>https://www.facebook.com/drangwerk</w:t>
        </w:r>
      </w:hyperlink>
    </w:p>
    <w:p w:rsidR="003D5BC2" w:rsidRPr="00053AE9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053AE9">
        <w:rPr>
          <w:b/>
          <w:sz w:val="20"/>
          <w:szCs w:val="20"/>
        </w:rPr>
        <w:t>INSTAGRAM:</w:t>
      </w:r>
      <w:r w:rsidR="003D5BC2" w:rsidRPr="00053AE9">
        <w:rPr>
          <w:b/>
          <w:sz w:val="20"/>
          <w:szCs w:val="20"/>
        </w:rPr>
        <w:t xml:space="preserve"> </w:t>
      </w:r>
      <w:hyperlink r:id="rId17" w:history="1">
        <w:r w:rsidR="003D5BC2" w:rsidRPr="00053AE9">
          <w:rPr>
            <w:rStyle w:val="Hyperlink"/>
            <w:sz w:val="20"/>
            <w:szCs w:val="20"/>
          </w:rPr>
          <w:t>https://www.instagram.com/drangwerk</w:t>
        </w:r>
      </w:hyperlink>
    </w:p>
    <w:p w:rsidR="00475CBC" w:rsidRPr="00053AE9" w:rsidRDefault="00475CBC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053AE9">
        <w:rPr>
          <w:b/>
          <w:sz w:val="20"/>
          <w:szCs w:val="20"/>
        </w:rPr>
        <w:t>TWITTER:</w:t>
      </w:r>
      <w:r w:rsidR="003D5BC2" w:rsidRPr="00053AE9">
        <w:rPr>
          <w:b/>
          <w:sz w:val="20"/>
          <w:szCs w:val="20"/>
        </w:rPr>
        <w:t xml:space="preserve"> </w:t>
      </w:r>
      <w:hyperlink r:id="rId18" w:history="1">
        <w:r w:rsidR="003D5BC2" w:rsidRPr="00053AE9">
          <w:rPr>
            <w:rStyle w:val="Hyperlink"/>
            <w:sz w:val="20"/>
            <w:szCs w:val="20"/>
          </w:rPr>
          <w:t>https://www.twitter.com/drangwerk</w:t>
        </w:r>
      </w:hyperlink>
      <w:r w:rsidR="00C1642E" w:rsidRPr="00053AE9">
        <w:rPr>
          <w:sz w:val="20"/>
          <w:szCs w:val="20"/>
        </w:rPr>
        <w:br/>
      </w:r>
    </w:p>
    <w:p w:rsidR="00475CBC" w:rsidRDefault="00C1642E" w:rsidP="00475CB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1642E" w:rsidRPr="00475CBC" w:rsidRDefault="00C1642E" w:rsidP="001141F5">
      <w:pPr>
        <w:pStyle w:val="KeinLeerraum"/>
        <w:rPr>
          <w:rStyle w:val="Hyperlink"/>
          <w:color w:val="auto"/>
          <w:sz w:val="20"/>
          <w:szCs w:val="20"/>
          <w:u w:val="none"/>
        </w:rPr>
      </w:pPr>
      <w:r>
        <w:rPr>
          <w:b/>
          <w:sz w:val="20"/>
          <w:szCs w:val="20"/>
          <w:u w:val="single"/>
        </w:rPr>
        <w:br/>
      </w:r>
      <w:r>
        <w:rPr>
          <w:b/>
          <w:sz w:val="20"/>
          <w:szCs w:val="20"/>
          <w:u w:val="single"/>
        </w:rPr>
        <w:br/>
      </w:r>
    </w:p>
    <w:p w:rsidR="00C1642E" w:rsidRDefault="00C1642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E45E3C" w:rsidRPr="00E636E5" w:rsidRDefault="00C1642E" w:rsidP="00E45E3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K</w:t>
      </w:r>
      <w:bookmarkStart w:id="0" w:name="_GoBack"/>
      <w:bookmarkEnd w:id="0"/>
      <w:r>
        <w:rPr>
          <w:b/>
          <w:sz w:val="20"/>
          <w:szCs w:val="20"/>
          <w:u w:val="single"/>
        </w:rPr>
        <w:t>URZTEXT</w:t>
      </w:r>
      <w:r w:rsidR="00475CBC" w:rsidRPr="006A48A2">
        <w:rPr>
          <w:b/>
          <w:sz w:val="20"/>
          <w:szCs w:val="20"/>
        </w:rPr>
        <w:t>:</w:t>
      </w:r>
      <w:r w:rsidR="00475CBC" w:rsidRPr="006A48A2">
        <w:rPr>
          <w:sz w:val="20"/>
          <w:szCs w:val="20"/>
        </w:rPr>
        <w:br/>
      </w:r>
      <w:r w:rsidR="00475CBC" w:rsidRPr="006A48A2">
        <w:rPr>
          <w:sz w:val="20"/>
          <w:szCs w:val="20"/>
        </w:rPr>
        <w:br/>
      </w:r>
      <w:r w:rsidR="00E45E3C" w:rsidRPr="006A48A2">
        <w:rPr>
          <w:sz w:val="20"/>
          <w:szCs w:val="20"/>
        </w:rPr>
        <w:t xml:space="preserve">Die Grenze muss </w:t>
      </w:r>
      <w:r w:rsidR="00E45E3C">
        <w:rPr>
          <w:sz w:val="20"/>
          <w:szCs w:val="20"/>
        </w:rPr>
        <w:t>sterben.</w:t>
      </w:r>
      <w:r w:rsidR="00E45E3C">
        <w:rPr>
          <w:sz w:val="20"/>
          <w:szCs w:val="20"/>
        </w:rPr>
        <w:br/>
      </w:r>
      <w:r w:rsidR="00475CBC" w:rsidRPr="006A48A2">
        <w:rPr>
          <w:sz w:val="20"/>
          <w:szCs w:val="20"/>
        </w:rPr>
        <w:t>Das Kölner Ensemble DRANGWERK sucht nach einem Schuldigen für den Schlamassel in der Welt und in den Köpfen der Menschheit und übergibt die Verantwortung einer Idee: Der Idee „Grenze“.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475CBC" w:rsidRPr="006A48A2">
        <w:rPr>
          <w:sz w:val="20"/>
          <w:szCs w:val="20"/>
        </w:rPr>
        <w:t>Die Grabrede ist vorbereitet</w:t>
      </w:r>
      <w:r w:rsidR="00475CBC">
        <w:rPr>
          <w:sz w:val="20"/>
          <w:szCs w:val="20"/>
        </w:rPr>
        <w:t xml:space="preserve">. </w:t>
      </w:r>
      <w:r w:rsidR="00475CBC" w:rsidRPr="006A48A2">
        <w:rPr>
          <w:sz w:val="20"/>
          <w:szCs w:val="20"/>
        </w:rPr>
        <w:t>Grenzfreiheit ist das Ziel.</w:t>
      </w:r>
      <w:r w:rsidR="00475CBC">
        <w:rPr>
          <w:sz w:val="20"/>
          <w:szCs w:val="20"/>
        </w:rPr>
        <w:t xml:space="preserve"> </w:t>
      </w:r>
      <w:r w:rsidR="00E45E3C">
        <w:rPr>
          <w:sz w:val="20"/>
          <w:szCs w:val="20"/>
        </w:rPr>
        <w:t xml:space="preserve">Nur Wie? </w:t>
      </w:r>
    </w:p>
    <w:p w:rsidR="00E45E3C" w:rsidRDefault="00E45E3C" w:rsidP="00E45E3C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u w:val="single"/>
        </w:rPr>
      </w:pPr>
      <w:r>
        <w:rPr>
          <w:i/>
          <w:sz w:val="20"/>
          <w:szCs w:val="20"/>
          <w:lang w:eastAsia="de-DE"/>
        </w:rPr>
        <w:br/>
        <w:t>„E</w:t>
      </w:r>
      <w:r w:rsidRPr="00D43D65">
        <w:rPr>
          <w:i/>
          <w:sz w:val="20"/>
          <w:szCs w:val="20"/>
          <w:lang w:eastAsia="de-DE"/>
        </w:rPr>
        <w:t>in Totaltheater mit Musik, Tanz und einer Grabrede</w:t>
      </w:r>
      <w:r w:rsidRPr="00D43D65">
        <w:rPr>
          <w:sz w:val="20"/>
          <w:szCs w:val="20"/>
          <w:lang w:eastAsia="de-DE"/>
        </w:rPr>
        <w:t>.</w:t>
      </w:r>
      <w:r>
        <w:rPr>
          <w:sz w:val="20"/>
          <w:szCs w:val="20"/>
          <w:lang w:eastAsia="de-DE"/>
        </w:rPr>
        <w:t>“ (WDR3 – Mosaik)</w:t>
      </w:r>
    </w:p>
    <w:p w:rsidR="005C4E5D" w:rsidRDefault="00E45E3C" w:rsidP="00E636E5">
      <w:pPr>
        <w:pStyle w:val="KeinLeerraum"/>
        <w:pBdr>
          <w:bottom w:val="single" w:sz="12" w:space="1" w:color="auto"/>
        </w:pBdr>
        <w:spacing w:line="276" w:lineRule="auto"/>
        <w:rPr>
          <w:i/>
          <w:sz w:val="20"/>
          <w:szCs w:val="20"/>
          <w:lang w:eastAsia="de-DE"/>
        </w:rPr>
      </w:pPr>
      <w:r w:rsidRPr="006A48A2">
        <w:rPr>
          <w:sz w:val="20"/>
          <w:szCs w:val="20"/>
        </w:rPr>
        <w:t>„</w:t>
      </w:r>
      <w:r w:rsidRPr="00DE7A7E">
        <w:rPr>
          <w:i/>
          <w:sz w:val="20"/>
          <w:szCs w:val="20"/>
          <w:lang w:eastAsia="de-DE"/>
        </w:rPr>
        <w:t>D</w:t>
      </w:r>
      <w:r>
        <w:rPr>
          <w:i/>
          <w:sz w:val="20"/>
          <w:szCs w:val="20"/>
          <w:lang w:eastAsia="de-DE"/>
        </w:rPr>
        <w:t xml:space="preserve">ie Versuchung der Freiheit </w:t>
      </w:r>
      <w:r>
        <w:rPr>
          <w:sz w:val="20"/>
          <w:szCs w:val="20"/>
          <w:lang w:eastAsia="de-DE"/>
        </w:rPr>
        <w:t>(</w:t>
      </w:r>
      <w:proofErr w:type="spellStart"/>
      <w:r w:rsidRPr="00DE7A7E">
        <w:rPr>
          <w:sz w:val="20"/>
          <w:szCs w:val="20"/>
          <w:lang w:eastAsia="de-DE"/>
        </w:rPr>
        <w:t>Choices</w:t>
      </w:r>
      <w:proofErr w:type="spellEnd"/>
      <w:r>
        <w:rPr>
          <w:sz w:val="20"/>
          <w:szCs w:val="20"/>
          <w:lang w:eastAsia="de-DE"/>
        </w:rPr>
        <w:t xml:space="preserve"> Köln)</w:t>
      </w:r>
      <w:r>
        <w:rPr>
          <w:sz w:val="20"/>
          <w:szCs w:val="20"/>
          <w:lang w:eastAsia="de-DE"/>
        </w:rPr>
        <w:br/>
      </w:r>
      <w:r>
        <w:rPr>
          <w:i/>
          <w:sz w:val="20"/>
          <w:szCs w:val="20"/>
          <w:lang w:eastAsia="de-DE"/>
        </w:rPr>
        <w:t>„Schrille Aktion.</w:t>
      </w:r>
      <w:r w:rsidRPr="00DE7A7E">
        <w:rPr>
          <w:i/>
          <w:sz w:val="20"/>
          <w:szCs w:val="20"/>
          <w:lang w:eastAsia="de-DE"/>
        </w:rPr>
        <w:t xml:space="preserve"> So sterben Grenzen.</w:t>
      </w:r>
      <w:r>
        <w:rPr>
          <w:i/>
          <w:sz w:val="20"/>
          <w:szCs w:val="20"/>
          <w:lang w:eastAsia="de-DE"/>
        </w:rPr>
        <w:t xml:space="preserve"> (Kölnische Rundschau)</w:t>
      </w:r>
    </w:p>
    <w:p w:rsidR="005C4E5D" w:rsidRDefault="005C4E5D" w:rsidP="00E636E5">
      <w:pPr>
        <w:pStyle w:val="KeinLeerraum"/>
        <w:pBdr>
          <w:bottom w:val="single" w:sz="12" w:space="1" w:color="auto"/>
        </w:pBdr>
        <w:spacing w:line="276" w:lineRule="auto"/>
        <w:rPr>
          <w:i/>
          <w:sz w:val="20"/>
          <w:szCs w:val="20"/>
          <w:lang w:eastAsia="de-DE"/>
        </w:rPr>
      </w:pPr>
    </w:p>
    <w:p w:rsidR="00E636E5" w:rsidRDefault="00E636E5" w:rsidP="00E636E5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</w:t>
      </w:r>
    </w:p>
    <w:p w:rsidR="005C4E5D" w:rsidRDefault="00676B04" w:rsidP="00E636E5">
      <w:pPr>
        <w:spacing w:line="240" w:lineRule="auto"/>
        <w:rPr>
          <w:sz w:val="20"/>
          <w:szCs w:val="20"/>
        </w:rPr>
      </w:pP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3054350</wp:posOffset>
            </wp:positionH>
            <wp:positionV relativeFrom="paragraph">
              <wp:posOffset>4048373</wp:posOffset>
            </wp:positionV>
            <wp:extent cx="2699385" cy="179959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W_GRENZEKOMMADIE_GP_SimonHowar_1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4048567</wp:posOffset>
            </wp:positionV>
            <wp:extent cx="2700000" cy="1800000"/>
            <wp:effectExtent l="0" t="0" r="5715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W_GRENZEKOMMADIE_GP_SimonHowar_1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3B50F46B" wp14:editId="2BBD88BC">
            <wp:simplePos x="0" y="0"/>
            <wp:positionH relativeFrom="margin">
              <wp:posOffset>3054350</wp:posOffset>
            </wp:positionH>
            <wp:positionV relativeFrom="paragraph">
              <wp:posOffset>363523</wp:posOffset>
            </wp:positionV>
            <wp:extent cx="2699385" cy="179959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W_GRENZEKOMMADIE_GP_SimonHowar_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8480" behindDoc="1" locked="0" layoutInCell="1" allowOverlap="1" wp14:anchorId="2133624D" wp14:editId="4B4EDAD2">
            <wp:simplePos x="0" y="0"/>
            <wp:positionH relativeFrom="margin">
              <wp:align>right</wp:align>
            </wp:positionH>
            <wp:positionV relativeFrom="paragraph">
              <wp:posOffset>2201904</wp:posOffset>
            </wp:positionV>
            <wp:extent cx="2699385" cy="179959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W_GRENZEKOMMADIE_GP_SimonHowar_29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2191192</wp:posOffset>
            </wp:positionV>
            <wp:extent cx="2700000" cy="180000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W_GRENZEKOMMADIE_GP_SimonHowar_09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365152</wp:posOffset>
            </wp:positionV>
            <wp:extent cx="2700000" cy="1800000"/>
            <wp:effectExtent l="0" t="0" r="5715" b="0"/>
            <wp:wrapTight wrapText="bothSides">
              <wp:wrapPolygon edited="0">
                <wp:start x="0" y="0"/>
                <wp:lineTo x="0" y="21265"/>
                <wp:lineTo x="21493" y="21265"/>
                <wp:lineTo x="21493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W_GRENZEKOMMADIE_GP_SimonHowar_24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  <w:u w:val="single"/>
        </w:rPr>
        <w:br/>
      </w:r>
      <w:r w:rsidRPr="00676B04">
        <w:rPr>
          <w:b/>
          <w:sz w:val="20"/>
          <w:szCs w:val="20"/>
        </w:rPr>
        <w:t>Fotos:</w:t>
      </w:r>
      <w:r w:rsidRPr="00676B04">
        <w:rPr>
          <w:sz w:val="20"/>
          <w:szCs w:val="20"/>
        </w:rPr>
        <w:t xml:space="preserve"> </w:t>
      </w:r>
      <w:r w:rsidR="005C4E5D" w:rsidRPr="005C4E5D">
        <w:rPr>
          <w:sz w:val="20"/>
          <w:szCs w:val="20"/>
        </w:rPr>
        <w:t xml:space="preserve">Abdruck frei zur Berichterstattung nur mit Urhebervermerk © Simon </w:t>
      </w:r>
      <w:proofErr w:type="spellStart"/>
      <w:r w:rsidR="005C4E5D" w:rsidRPr="005C4E5D">
        <w:rPr>
          <w:sz w:val="20"/>
          <w:szCs w:val="20"/>
        </w:rPr>
        <w:t>Howar</w:t>
      </w:r>
      <w:proofErr w:type="spellEnd"/>
    </w:p>
    <w:p w:rsidR="00E636E5" w:rsidRDefault="00E636E5" w:rsidP="00E636E5">
      <w:pPr>
        <w:spacing w:line="240" w:lineRule="auto"/>
        <w:rPr>
          <w:b/>
          <w:sz w:val="20"/>
          <w:szCs w:val="20"/>
          <w:u w:val="single"/>
        </w:rPr>
      </w:pPr>
    </w:p>
    <w:p w:rsidR="00E636E5" w:rsidRPr="006A48A2" w:rsidRDefault="001141F5" w:rsidP="001141F5">
      <w:pPr>
        <w:pStyle w:val="KeinLeerraum"/>
        <w:rPr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KONTAKT |  PRESSKARTEN | INFOS</w:t>
      </w:r>
      <w:r w:rsidRPr="00F95499">
        <w:rPr>
          <w:rFonts w:cs="Arial"/>
          <w:b/>
          <w:sz w:val="20"/>
          <w:szCs w:val="20"/>
          <w:u w:val="single"/>
        </w:rPr>
        <w:t>:</w:t>
      </w:r>
      <w:r>
        <w:rPr>
          <w:rFonts w:cs="Arial"/>
          <w:b/>
          <w:sz w:val="20"/>
          <w:szCs w:val="20"/>
          <w:u w:val="single"/>
        </w:rPr>
        <w:t xml:space="preserve">  </w:t>
      </w:r>
      <w:r w:rsidR="005C4E5D">
        <w:rPr>
          <w:rFonts w:cs="Arial"/>
          <w:b/>
          <w:sz w:val="20"/>
          <w:szCs w:val="20"/>
          <w:u w:val="single"/>
        </w:rPr>
        <w:br/>
      </w:r>
      <w:r w:rsidRPr="00F95499">
        <w:rPr>
          <w:rFonts w:cs="Arial"/>
          <w:sz w:val="20"/>
          <w:szCs w:val="20"/>
        </w:rPr>
        <w:t xml:space="preserve">Elisabeth </w:t>
      </w:r>
      <w:proofErr w:type="spellStart"/>
      <w:r w:rsidRPr="00F95499">
        <w:rPr>
          <w:rFonts w:cs="Arial"/>
          <w:sz w:val="20"/>
          <w:szCs w:val="20"/>
        </w:rPr>
        <w:t>Pleß</w:t>
      </w:r>
      <w:proofErr w:type="spellEnd"/>
      <w:r w:rsidRPr="00F95499">
        <w:rPr>
          <w:rFonts w:cs="Arial"/>
          <w:sz w:val="20"/>
          <w:szCs w:val="20"/>
        </w:rPr>
        <w:t xml:space="preserve"> | </w:t>
      </w:r>
      <w:hyperlink r:id="rId25" w:history="1">
        <w:r w:rsidRPr="00F95499">
          <w:rPr>
            <w:rStyle w:val="Hyperlink"/>
            <w:rFonts w:cs="Arial"/>
            <w:sz w:val="20"/>
            <w:szCs w:val="20"/>
          </w:rPr>
          <w:t>kontakt@drangwerk.net</w:t>
        </w:r>
      </w:hyperlink>
      <w:r w:rsidRPr="00F95499">
        <w:rPr>
          <w:rFonts w:cs="Arial"/>
          <w:sz w:val="20"/>
          <w:szCs w:val="20"/>
        </w:rPr>
        <w:t xml:space="preserve"> | Tel.: </w:t>
      </w:r>
      <w:r>
        <w:rPr>
          <w:rFonts w:cs="Arial"/>
          <w:sz w:val="20"/>
          <w:szCs w:val="20"/>
        </w:rPr>
        <w:t>0</w:t>
      </w:r>
      <w:r w:rsidRPr="00F95499">
        <w:rPr>
          <w:rFonts w:cs="Arial"/>
          <w:sz w:val="20"/>
          <w:szCs w:val="20"/>
        </w:rPr>
        <w:t>172 – 613 88 99</w:t>
      </w:r>
      <w:r>
        <w:rPr>
          <w:rFonts w:cs="Arial"/>
          <w:sz w:val="20"/>
          <w:szCs w:val="20"/>
        </w:rPr>
        <w:br/>
      </w:r>
      <w:r w:rsidR="005C4E5D">
        <w:rPr>
          <w:rFonts w:cs="Arial"/>
          <w:b/>
          <w:sz w:val="20"/>
          <w:szCs w:val="20"/>
        </w:rPr>
        <w:br/>
      </w:r>
      <w:r w:rsidRPr="00103A28">
        <w:rPr>
          <w:rFonts w:cs="Arial"/>
          <w:b/>
          <w:sz w:val="20"/>
          <w:szCs w:val="20"/>
        </w:rPr>
        <w:t>ONLINE-PRESSEBEREICH:</w:t>
      </w:r>
      <w:r>
        <w:rPr>
          <w:rFonts w:cs="Arial"/>
          <w:sz w:val="20"/>
          <w:szCs w:val="20"/>
        </w:rPr>
        <w:t xml:space="preserve"> </w:t>
      </w:r>
      <w:hyperlink r:id="rId26" w:history="1">
        <w:r w:rsidRPr="00FB5698">
          <w:rPr>
            <w:rStyle w:val="Hyperlink"/>
            <w:rFonts w:cs="Arial"/>
            <w:sz w:val="20"/>
            <w:szCs w:val="20"/>
          </w:rPr>
          <w:t>https://drangwerk.net/pressebereich/</w:t>
        </w:r>
      </w:hyperlink>
    </w:p>
    <w:sectPr w:rsidR="00E636E5" w:rsidRPr="006A48A2" w:rsidSect="00966862">
      <w:footerReference w:type="default" r:id="rId27"/>
      <w:pgSz w:w="11906" w:h="16838"/>
      <w:pgMar w:top="1418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25" w:rsidRDefault="00066C25" w:rsidP="000C7168">
      <w:pPr>
        <w:spacing w:after="0" w:line="240" w:lineRule="auto"/>
      </w:pPr>
      <w:r>
        <w:separator/>
      </w:r>
    </w:p>
  </w:endnote>
  <w:endnote w:type="continuationSeparator" w:id="0">
    <w:p w:rsidR="00066C25" w:rsidRDefault="00066C25" w:rsidP="000C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mpel Garamond LT Pro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22D9" w:rsidRPr="00966862" w:rsidRDefault="00D522D9">
        <w:pPr>
          <w:pStyle w:val="Fuzeile"/>
          <w:jc w:val="right"/>
          <w:rPr>
            <w:sz w:val="18"/>
            <w:szCs w:val="18"/>
          </w:rPr>
        </w:pPr>
        <w:r w:rsidRPr="00966862">
          <w:rPr>
            <w:sz w:val="18"/>
            <w:szCs w:val="18"/>
          </w:rPr>
          <w:fldChar w:fldCharType="begin"/>
        </w:r>
        <w:r w:rsidRPr="00966862">
          <w:rPr>
            <w:sz w:val="18"/>
            <w:szCs w:val="18"/>
          </w:rPr>
          <w:instrText>PAGE   \* MERGEFORMAT</w:instrText>
        </w:r>
        <w:r w:rsidRPr="00966862">
          <w:rPr>
            <w:sz w:val="18"/>
            <w:szCs w:val="18"/>
          </w:rPr>
          <w:fldChar w:fldCharType="separate"/>
        </w:r>
        <w:r w:rsidR="00053AE9">
          <w:rPr>
            <w:noProof/>
            <w:sz w:val="18"/>
            <w:szCs w:val="18"/>
          </w:rPr>
          <w:t>3</w:t>
        </w:r>
        <w:r w:rsidRPr="00966862">
          <w:rPr>
            <w:sz w:val="18"/>
            <w:szCs w:val="18"/>
          </w:rPr>
          <w:fldChar w:fldCharType="end"/>
        </w:r>
      </w:p>
    </w:sdtContent>
  </w:sdt>
  <w:p w:rsidR="000C7168" w:rsidRDefault="000C71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25" w:rsidRDefault="00066C25" w:rsidP="000C7168">
      <w:pPr>
        <w:spacing w:after="0" w:line="240" w:lineRule="auto"/>
      </w:pPr>
      <w:r>
        <w:separator/>
      </w:r>
    </w:p>
  </w:footnote>
  <w:footnote w:type="continuationSeparator" w:id="0">
    <w:p w:rsidR="00066C25" w:rsidRDefault="00066C25" w:rsidP="000C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0E70"/>
    <w:multiLevelType w:val="hybridMultilevel"/>
    <w:tmpl w:val="29BA19B0"/>
    <w:lvl w:ilvl="0" w:tplc="79927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0F81"/>
    <w:multiLevelType w:val="multilevel"/>
    <w:tmpl w:val="DBA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7E"/>
    <w:rsid w:val="00010EFF"/>
    <w:rsid w:val="00024A2A"/>
    <w:rsid w:val="000375A1"/>
    <w:rsid w:val="00053AE9"/>
    <w:rsid w:val="0006411A"/>
    <w:rsid w:val="00066C25"/>
    <w:rsid w:val="00076C5C"/>
    <w:rsid w:val="000C7168"/>
    <w:rsid w:val="000F379F"/>
    <w:rsid w:val="000F7170"/>
    <w:rsid w:val="00103A28"/>
    <w:rsid w:val="0010478E"/>
    <w:rsid w:val="001141F5"/>
    <w:rsid w:val="00142AF0"/>
    <w:rsid w:val="00147AAC"/>
    <w:rsid w:val="00163782"/>
    <w:rsid w:val="00170D4D"/>
    <w:rsid w:val="00181F3D"/>
    <w:rsid w:val="001B2B96"/>
    <w:rsid w:val="001E67B6"/>
    <w:rsid w:val="001F7F9E"/>
    <w:rsid w:val="00207255"/>
    <w:rsid w:val="00212B68"/>
    <w:rsid w:val="00220D7E"/>
    <w:rsid w:val="00276640"/>
    <w:rsid w:val="00292F36"/>
    <w:rsid w:val="0029466F"/>
    <w:rsid w:val="002A5E7C"/>
    <w:rsid w:val="002C5C3A"/>
    <w:rsid w:val="002E423C"/>
    <w:rsid w:val="00305432"/>
    <w:rsid w:val="00352DE7"/>
    <w:rsid w:val="00356203"/>
    <w:rsid w:val="00361640"/>
    <w:rsid w:val="003644AD"/>
    <w:rsid w:val="00367E19"/>
    <w:rsid w:val="00383AE3"/>
    <w:rsid w:val="00386C8A"/>
    <w:rsid w:val="003A05B0"/>
    <w:rsid w:val="003A26AB"/>
    <w:rsid w:val="003B4A5A"/>
    <w:rsid w:val="003B6D99"/>
    <w:rsid w:val="003D200E"/>
    <w:rsid w:val="003D5BC2"/>
    <w:rsid w:val="003F326D"/>
    <w:rsid w:val="00432111"/>
    <w:rsid w:val="00475CBC"/>
    <w:rsid w:val="00495F98"/>
    <w:rsid w:val="004D15E8"/>
    <w:rsid w:val="004D6DF2"/>
    <w:rsid w:val="00505F29"/>
    <w:rsid w:val="00540909"/>
    <w:rsid w:val="005548AD"/>
    <w:rsid w:val="00597BB3"/>
    <w:rsid w:val="005B016C"/>
    <w:rsid w:val="005B3238"/>
    <w:rsid w:val="005C4E5D"/>
    <w:rsid w:val="005D3073"/>
    <w:rsid w:val="005E2641"/>
    <w:rsid w:val="0060064D"/>
    <w:rsid w:val="0062249A"/>
    <w:rsid w:val="00676B04"/>
    <w:rsid w:val="006A48A2"/>
    <w:rsid w:val="006B5FCB"/>
    <w:rsid w:val="006D45EC"/>
    <w:rsid w:val="006F361A"/>
    <w:rsid w:val="00705355"/>
    <w:rsid w:val="007262C0"/>
    <w:rsid w:val="007523B9"/>
    <w:rsid w:val="007921D0"/>
    <w:rsid w:val="007B1655"/>
    <w:rsid w:val="007B5EB2"/>
    <w:rsid w:val="007B6F03"/>
    <w:rsid w:val="007C1CDD"/>
    <w:rsid w:val="007E40D4"/>
    <w:rsid w:val="00824122"/>
    <w:rsid w:val="008A1F64"/>
    <w:rsid w:val="008B52C8"/>
    <w:rsid w:val="008B6A2F"/>
    <w:rsid w:val="008C043D"/>
    <w:rsid w:val="0090382C"/>
    <w:rsid w:val="009057D0"/>
    <w:rsid w:val="00950FB3"/>
    <w:rsid w:val="00966862"/>
    <w:rsid w:val="009C6272"/>
    <w:rsid w:val="009F651F"/>
    <w:rsid w:val="00A14BCE"/>
    <w:rsid w:val="00A571C5"/>
    <w:rsid w:val="00A74369"/>
    <w:rsid w:val="00A83A7E"/>
    <w:rsid w:val="00AA14C5"/>
    <w:rsid w:val="00AC473C"/>
    <w:rsid w:val="00B2155C"/>
    <w:rsid w:val="00B36505"/>
    <w:rsid w:val="00B57A10"/>
    <w:rsid w:val="00B6705E"/>
    <w:rsid w:val="00B75138"/>
    <w:rsid w:val="00B92087"/>
    <w:rsid w:val="00C1642E"/>
    <w:rsid w:val="00C266EF"/>
    <w:rsid w:val="00C551CA"/>
    <w:rsid w:val="00CA2891"/>
    <w:rsid w:val="00CA31DC"/>
    <w:rsid w:val="00CA7724"/>
    <w:rsid w:val="00CC036E"/>
    <w:rsid w:val="00CC282F"/>
    <w:rsid w:val="00D2314C"/>
    <w:rsid w:val="00D276A6"/>
    <w:rsid w:val="00D43D65"/>
    <w:rsid w:val="00D46CC9"/>
    <w:rsid w:val="00D5194A"/>
    <w:rsid w:val="00D522D9"/>
    <w:rsid w:val="00D60522"/>
    <w:rsid w:val="00D67237"/>
    <w:rsid w:val="00DA42D7"/>
    <w:rsid w:val="00DB6885"/>
    <w:rsid w:val="00DC6B06"/>
    <w:rsid w:val="00DE7A7E"/>
    <w:rsid w:val="00DF5450"/>
    <w:rsid w:val="00E11AC7"/>
    <w:rsid w:val="00E15A71"/>
    <w:rsid w:val="00E22047"/>
    <w:rsid w:val="00E43DBA"/>
    <w:rsid w:val="00E45E3C"/>
    <w:rsid w:val="00E636E5"/>
    <w:rsid w:val="00E75D4F"/>
    <w:rsid w:val="00EC45C9"/>
    <w:rsid w:val="00ED7951"/>
    <w:rsid w:val="00EE6A71"/>
    <w:rsid w:val="00F646C6"/>
    <w:rsid w:val="00F95499"/>
    <w:rsid w:val="00FC1495"/>
    <w:rsid w:val="00FE32B5"/>
    <w:rsid w:val="00FE6D9D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D4E79-2036-4B7B-B125-9E56EDE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A7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3A7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83A7E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A83A7E"/>
    <w:rPr>
      <w:color w:val="954F72" w:themeColor="followedHyperlink"/>
      <w:u w:val="single"/>
    </w:rPr>
  </w:style>
  <w:style w:type="character" w:customStyle="1" w:styleId="username">
    <w:name w:val="username"/>
    <w:basedOn w:val="Absatz-Standardschriftart"/>
    <w:rsid w:val="00B57A10"/>
  </w:style>
  <w:style w:type="character" w:customStyle="1" w:styleId="url">
    <w:name w:val="url"/>
    <w:basedOn w:val="Absatz-Standardschriftart"/>
    <w:rsid w:val="00B57A10"/>
  </w:style>
  <w:style w:type="paragraph" w:styleId="Kopfzeile">
    <w:name w:val="header"/>
    <w:basedOn w:val="Standard"/>
    <w:link w:val="Kopf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168"/>
  </w:style>
  <w:style w:type="paragraph" w:styleId="Fuzeile">
    <w:name w:val="footer"/>
    <w:basedOn w:val="Standard"/>
    <w:link w:val="Fu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168"/>
  </w:style>
  <w:style w:type="character" w:customStyle="1" w:styleId="apple-converted-space">
    <w:name w:val="apple-converted-space"/>
    <w:basedOn w:val="Absatz-Standardschriftart"/>
    <w:rsid w:val="00181F3D"/>
  </w:style>
  <w:style w:type="paragraph" w:styleId="Listenabsatz">
    <w:name w:val="List Paragraph"/>
    <w:basedOn w:val="Standard"/>
    <w:uiPriority w:val="34"/>
    <w:qFormat/>
    <w:rsid w:val="00F954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A5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32B5"/>
    <w:rPr>
      <w:b/>
      <w:bCs/>
    </w:rPr>
  </w:style>
  <w:style w:type="paragraph" w:customStyle="1" w:styleId="TabellenInhalt">
    <w:name w:val="Tabellen Inhalt"/>
    <w:basedOn w:val="Standard"/>
    <w:rsid w:val="00A74369"/>
    <w:pPr>
      <w:widowControl w:val="0"/>
      <w:suppressLineNumbers/>
      <w:suppressAutoHyphens/>
      <w:spacing w:after="0" w:line="240" w:lineRule="auto"/>
    </w:pPr>
    <w:rPr>
      <w:rFonts w:ascii="Stempel Garamond LT Pro" w:eastAsia="Lucida Sans Unicode" w:hAnsi="Stempel Garamond LT Pro" w:cs="Tahoma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meo.com/drangwerk/grenzekommadietrailer" TargetMode="External"/><Relationship Id="rId18" Type="http://schemas.openxmlformats.org/officeDocument/2006/relationships/hyperlink" Target="https://www.twitter.com/drangwerk" TargetMode="External"/><Relationship Id="rId26" Type="http://schemas.openxmlformats.org/officeDocument/2006/relationships/hyperlink" Target="https://drangwerk.net/pressebereich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s://www.drangwerk.net/projekte/grenzekommadie" TargetMode="External"/><Relationship Id="rId17" Type="http://schemas.openxmlformats.org/officeDocument/2006/relationships/hyperlink" Target="https://www.instagram.com/drangwerk" TargetMode="External"/><Relationship Id="rId25" Type="http://schemas.openxmlformats.org/officeDocument/2006/relationships/hyperlink" Target="mailto:kontakt@drangwerk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drangwerk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s://drangwerk.net/wp-content/uploads/2017/07/MOS-1005-Grenze_Keim-Stefan.mp3?_=1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imeo.com/235853624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Pless</dc:creator>
  <cp:keywords/>
  <dc:description/>
  <cp:lastModifiedBy>Pless</cp:lastModifiedBy>
  <cp:revision>12</cp:revision>
  <cp:lastPrinted>2019-08-06T13:21:00Z</cp:lastPrinted>
  <dcterms:created xsi:type="dcterms:W3CDTF">2019-08-06T12:36:00Z</dcterms:created>
  <dcterms:modified xsi:type="dcterms:W3CDTF">2019-08-06T13:55:00Z</dcterms:modified>
</cp:coreProperties>
</file>