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7E" w:rsidRPr="00CA31DC" w:rsidRDefault="00A83A7E" w:rsidP="00A83A7E">
      <w:pPr>
        <w:autoSpaceDE w:val="0"/>
        <w:autoSpaceDN w:val="0"/>
        <w:adjustRightInd w:val="0"/>
        <w:spacing w:after="0" w:line="240" w:lineRule="auto"/>
        <w:jc w:val="right"/>
        <w:rPr>
          <w:rFonts w:asciiTheme="majorHAnsi" w:hAnsiTheme="majorHAnsi" w:cs="Arial"/>
          <w:color w:val="000000"/>
          <w:sz w:val="20"/>
          <w:szCs w:val="20"/>
        </w:rPr>
      </w:pPr>
      <w:r w:rsidRPr="00CA31DC">
        <w:rPr>
          <w:rFonts w:asciiTheme="majorHAnsi" w:hAnsiTheme="majorHAnsi" w:cs="Arial"/>
          <w:color w:val="000000"/>
          <w:sz w:val="20"/>
          <w:szCs w:val="20"/>
        </w:rPr>
        <w:t>Eine Produktion von</w:t>
      </w:r>
    </w:p>
    <w:p w:rsidR="00A83A7E" w:rsidRPr="00CA31DC" w:rsidRDefault="00CA31DC" w:rsidP="00A83A7E">
      <w:pPr>
        <w:autoSpaceDE w:val="0"/>
        <w:autoSpaceDN w:val="0"/>
        <w:adjustRightInd w:val="0"/>
        <w:spacing w:after="0" w:line="240" w:lineRule="auto"/>
        <w:jc w:val="right"/>
        <w:rPr>
          <w:rFonts w:asciiTheme="majorHAnsi" w:hAnsiTheme="majorHAnsi" w:cs="Arial"/>
          <w:b/>
          <w:bCs/>
          <w:color w:val="6D6D6D"/>
          <w:sz w:val="20"/>
          <w:szCs w:val="20"/>
        </w:rPr>
      </w:pPr>
      <w:r w:rsidRPr="00CA31DC">
        <w:rPr>
          <w:rFonts w:asciiTheme="majorHAnsi" w:hAnsiTheme="majorHAnsi" w:cs="Arial"/>
          <w:b/>
          <w:bCs/>
          <w:noProof/>
          <w:color w:val="111111"/>
          <w:sz w:val="20"/>
          <w:szCs w:val="20"/>
          <w:lang w:eastAsia="de-DE"/>
        </w:rPr>
        <w:drawing>
          <wp:anchor distT="0" distB="0" distL="114300" distR="114300" simplePos="0" relativeHeight="251659264" behindDoc="1" locked="0" layoutInCell="1" allowOverlap="1" wp14:anchorId="37A761A6" wp14:editId="2B59F951">
            <wp:simplePos x="0" y="0"/>
            <wp:positionH relativeFrom="margin">
              <wp:align>right</wp:align>
            </wp:positionH>
            <wp:positionV relativeFrom="page">
              <wp:posOffset>1202055</wp:posOffset>
            </wp:positionV>
            <wp:extent cx="1010285" cy="689610"/>
            <wp:effectExtent l="0" t="0" r="0" b="0"/>
            <wp:wrapTight wrapText="bothSides">
              <wp:wrapPolygon edited="0">
                <wp:start x="8960" y="0"/>
                <wp:lineTo x="6109" y="1790"/>
                <wp:lineTo x="5295" y="4177"/>
                <wp:lineTo x="6109" y="10144"/>
                <wp:lineTo x="0" y="16707"/>
                <wp:lineTo x="0" y="20884"/>
                <wp:lineTo x="21179" y="20884"/>
                <wp:lineTo x="21179" y="16110"/>
                <wp:lineTo x="9775" y="10144"/>
                <wp:lineTo x="13441" y="9547"/>
                <wp:lineTo x="15070" y="2983"/>
                <wp:lineTo x="13441" y="0"/>
                <wp:lineTo x="896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angwerk_rgb_pg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285" cy="689610"/>
                    </a:xfrm>
                    <a:prstGeom prst="rect">
                      <a:avLst/>
                    </a:prstGeom>
                  </pic:spPr>
                </pic:pic>
              </a:graphicData>
            </a:graphic>
            <wp14:sizeRelH relativeFrom="margin">
              <wp14:pctWidth>0</wp14:pctWidth>
            </wp14:sizeRelH>
            <wp14:sizeRelV relativeFrom="margin">
              <wp14:pctHeight>0</wp14:pctHeight>
            </wp14:sizeRelV>
          </wp:anchor>
        </w:drawing>
      </w:r>
    </w:p>
    <w:p w:rsidR="00A83A7E" w:rsidRPr="00CA31DC" w:rsidRDefault="00A83A7E" w:rsidP="00A83A7E">
      <w:pPr>
        <w:autoSpaceDE w:val="0"/>
        <w:autoSpaceDN w:val="0"/>
        <w:adjustRightInd w:val="0"/>
        <w:spacing w:after="0" w:line="240" w:lineRule="auto"/>
        <w:jc w:val="right"/>
        <w:rPr>
          <w:rFonts w:asciiTheme="majorHAnsi" w:hAnsiTheme="majorHAnsi" w:cs="Arial"/>
          <w:b/>
          <w:bCs/>
          <w:color w:val="6D6D6D"/>
          <w:sz w:val="20"/>
          <w:szCs w:val="20"/>
        </w:rPr>
      </w:pPr>
    </w:p>
    <w:p w:rsidR="00A83A7E" w:rsidRPr="00CA31DC" w:rsidRDefault="00A83A7E" w:rsidP="00A83A7E">
      <w:pPr>
        <w:autoSpaceDE w:val="0"/>
        <w:autoSpaceDN w:val="0"/>
        <w:adjustRightInd w:val="0"/>
        <w:spacing w:after="0" w:line="240" w:lineRule="auto"/>
        <w:jc w:val="right"/>
        <w:rPr>
          <w:rFonts w:asciiTheme="majorHAnsi" w:hAnsiTheme="majorHAnsi" w:cs="Arial"/>
          <w:b/>
          <w:bCs/>
          <w:color w:val="6D6D6D"/>
          <w:sz w:val="20"/>
          <w:szCs w:val="20"/>
        </w:rPr>
      </w:pPr>
    </w:p>
    <w:p w:rsidR="00A83A7E" w:rsidRPr="00CA31DC" w:rsidRDefault="00A83A7E" w:rsidP="00A83A7E">
      <w:pPr>
        <w:autoSpaceDE w:val="0"/>
        <w:autoSpaceDN w:val="0"/>
        <w:adjustRightInd w:val="0"/>
        <w:spacing w:after="0" w:line="240" w:lineRule="auto"/>
        <w:jc w:val="right"/>
        <w:rPr>
          <w:rFonts w:asciiTheme="majorHAnsi" w:hAnsiTheme="majorHAnsi" w:cs="Arial"/>
          <w:b/>
          <w:bCs/>
          <w:color w:val="6D6D6D"/>
          <w:sz w:val="20"/>
          <w:szCs w:val="20"/>
        </w:rPr>
      </w:pPr>
    </w:p>
    <w:p w:rsidR="00A83A7E" w:rsidRPr="00CA31DC" w:rsidRDefault="00A83A7E" w:rsidP="00A83A7E">
      <w:pPr>
        <w:autoSpaceDE w:val="0"/>
        <w:autoSpaceDN w:val="0"/>
        <w:adjustRightInd w:val="0"/>
        <w:spacing w:after="0" w:line="240" w:lineRule="auto"/>
        <w:jc w:val="right"/>
        <w:rPr>
          <w:rFonts w:asciiTheme="majorHAnsi" w:hAnsiTheme="majorHAnsi" w:cs="Arial"/>
          <w:b/>
          <w:bCs/>
          <w:color w:val="6D6D6D"/>
          <w:sz w:val="20"/>
          <w:szCs w:val="20"/>
        </w:rPr>
      </w:pPr>
    </w:p>
    <w:p w:rsidR="00A83A7E" w:rsidRPr="00CA31DC" w:rsidRDefault="00A83A7E" w:rsidP="00CA31DC">
      <w:pPr>
        <w:autoSpaceDE w:val="0"/>
        <w:autoSpaceDN w:val="0"/>
        <w:adjustRightInd w:val="0"/>
        <w:spacing w:after="0" w:line="240" w:lineRule="auto"/>
        <w:rPr>
          <w:rFonts w:asciiTheme="majorHAnsi" w:hAnsiTheme="majorHAnsi" w:cs="Arial"/>
          <w:b/>
          <w:bCs/>
          <w:color w:val="6D6D6D"/>
          <w:sz w:val="20"/>
          <w:szCs w:val="20"/>
        </w:rPr>
      </w:pPr>
    </w:p>
    <w:p w:rsidR="00A83A7E" w:rsidRPr="00CA31DC" w:rsidRDefault="0060064D" w:rsidP="00A83A7E">
      <w:pPr>
        <w:tabs>
          <w:tab w:val="left" w:pos="2400"/>
        </w:tabs>
        <w:autoSpaceDE w:val="0"/>
        <w:autoSpaceDN w:val="0"/>
        <w:adjustRightInd w:val="0"/>
        <w:spacing w:after="0" w:line="240" w:lineRule="auto"/>
        <w:jc w:val="right"/>
        <w:rPr>
          <w:rFonts w:asciiTheme="majorHAnsi" w:hAnsiTheme="majorHAnsi" w:cs="Arial"/>
          <w:b/>
          <w:bCs/>
          <w:color w:val="6D6D6D"/>
          <w:sz w:val="20"/>
          <w:szCs w:val="20"/>
        </w:rPr>
      </w:pPr>
      <w:hyperlink r:id="rId8" w:history="1">
        <w:r w:rsidR="00A83A7E" w:rsidRPr="00CA31DC">
          <w:rPr>
            <w:rStyle w:val="Hyperlink"/>
            <w:rFonts w:asciiTheme="majorHAnsi" w:hAnsiTheme="majorHAnsi" w:cs="Arial"/>
            <w:sz w:val="20"/>
            <w:szCs w:val="20"/>
          </w:rPr>
          <w:t>www.drangwerk.net</w:t>
        </w:r>
      </w:hyperlink>
    </w:p>
    <w:p w:rsidR="00FE6D9D" w:rsidRDefault="00FE6D9D" w:rsidP="00A83A7E">
      <w:pPr>
        <w:autoSpaceDE w:val="0"/>
        <w:autoSpaceDN w:val="0"/>
        <w:adjustRightInd w:val="0"/>
        <w:spacing w:after="0" w:line="240" w:lineRule="auto"/>
        <w:rPr>
          <w:rFonts w:cs="Arial"/>
          <w:b/>
          <w:bCs/>
          <w:color w:val="111111"/>
          <w:sz w:val="32"/>
          <w:szCs w:val="32"/>
        </w:rPr>
      </w:pPr>
    </w:p>
    <w:p w:rsidR="00A83A7E" w:rsidRPr="00F95499" w:rsidRDefault="00CA31DC" w:rsidP="00A83A7E">
      <w:pPr>
        <w:autoSpaceDE w:val="0"/>
        <w:autoSpaceDN w:val="0"/>
        <w:adjustRightInd w:val="0"/>
        <w:spacing w:after="0" w:line="240" w:lineRule="auto"/>
        <w:rPr>
          <w:rFonts w:cs="Arial"/>
          <w:b/>
          <w:bCs/>
          <w:color w:val="111111"/>
          <w:sz w:val="32"/>
          <w:szCs w:val="32"/>
        </w:rPr>
      </w:pPr>
      <w:r w:rsidRPr="00F95499">
        <w:rPr>
          <w:rFonts w:cs="Arial"/>
          <w:b/>
          <w:bCs/>
          <w:color w:val="111111"/>
          <w:sz w:val="32"/>
          <w:szCs w:val="32"/>
        </w:rPr>
        <w:t>FAQ – frequently asked question</w:t>
      </w:r>
    </w:p>
    <w:p w:rsidR="009057D0" w:rsidRPr="00F95499" w:rsidRDefault="009057D0" w:rsidP="00181F3D">
      <w:pPr>
        <w:autoSpaceDE w:val="0"/>
        <w:autoSpaceDN w:val="0"/>
        <w:adjustRightInd w:val="0"/>
        <w:spacing w:after="0" w:line="240" w:lineRule="auto"/>
        <w:rPr>
          <w:rFonts w:cs="Arial"/>
          <w:color w:val="808080" w:themeColor="background1" w:themeShade="80"/>
          <w:sz w:val="20"/>
          <w:szCs w:val="20"/>
        </w:rPr>
      </w:pPr>
      <w:r w:rsidRPr="00F95499">
        <w:rPr>
          <w:rFonts w:cs="Arial"/>
          <w:color w:val="808080" w:themeColor="background1" w:themeShade="80"/>
          <w:sz w:val="20"/>
          <w:szCs w:val="20"/>
        </w:rPr>
        <w:t>BÜHNENPRODUKTION VON DRANGWERK</w:t>
      </w:r>
      <w:r w:rsidR="00142AF0" w:rsidRPr="00F95499">
        <w:rPr>
          <w:rFonts w:cs="Arial"/>
          <w:color w:val="808080" w:themeColor="background1" w:themeShade="80"/>
          <w:sz w:val="20"/>
          <w:szCs w:val="20"/>
        </w:rPr>
        <w:t xml:space="preserve"> / KÖLN</w:t>
      </w:r>
    </w:p>
    <w:p w:rsidR="00076C5C" w:rsidRPr="00F95499" w:rsidRDefault="00076C5C" w:rsidP="009057D0">
      <w:pPr>
        <w:pStyle w:val="KeinLeerraum"/>
        <w:pBdr>
          <w:bottom w:val="single" w:sz="12" w:space="1" w:color="auto"/>
        </w:pBdr>
        <w:spacing w:line="360" w:lineRule="auto"/>
        <w:rPr>
          <w:rFonts w:eastAsia="Times New Roman" w:cs="Arial"/>
          <w:color w:val="000000"/>
          <w:sz w:val="20"/>
          <w:szCs w:val="20"/>
          <w:lang w:eastAsia="de-DE"/>
        </w:rPr>
      </w:pPr>
    </w:p>
    <w:p w:rsidR="009057D0" w:rsidRDefault="009057D0" w:rsidP="009057D0">
      <w:pPr>
        <w:pStyle w:val="KeinLeerraum"/>
        <w:rPr>
          <w:rFonts w:eastAsia="Times New Roman" w:cs="Arial"/>
          <w:color w:val="000000"/>
          <w:sz w:val="20"/>
          <w:szCs w:val="20"/>
          <w:u w:val="single"/>
          <w:lang w:eastAsia="de-DE"/>
        </w:rPr>
      </w:pPr>
    </w:p>
    <w:p w:rsidR="00CA31DC" w:rsidRPr="00FE6D9D" w:rsidRDefault="00FE6D9D" w:rsidP="00FE6D9D">
      <w:pPr>
        <w:pStyle w:val="KeinLeerraum"/>
        <w:rPr>
          <w:sz w:val="20"/>
          <w:szCs w:val="20"/>
        </w:rPr>
      </w:pPr>
      <w:r w:rsidRPr="00FE6D9D">
        <w:rPr>
          <w:b/>
          <w:sz w:val="20"/>
          <w:szCs w:val="20"/>
        </w:rPr>
        <w:t>GASTSPIEL</w:t>
      </w:r>
      <w:r w:rsidR="00F95499" w:rsidRPr="00FE6D9D">
        <w:rPr>
          <w:b/>
          <w:sz w:val="20"/>
          <w:szCs w:val="20"/>
        </w:rPr>
        <w:t>:</w:t>
      </w:r>
      <w:r w:rsidR="00F95499" w:rsidRPr="00FE6D9D">
        <w:rPr>
          <w:sz w:val="20"/>
          <w:szCs w:val="20"/>
        </w:rPr>
        <w:t xml:space="preserve"> </w:t>
      </w:r>
      <w:r w:rsidRPr="00FE6D9D">
        <w:rPr>
          <w:sz w:val="20"/>
          <w:szCs w:val="20"/>
        </w:rPr>
        <w:t>SA 24</w:t>
      </w:r>
      <w:r w:rsidR="00F95499" w:rsidRPr="00FE6D9D">
        <w:rPr>
          <w:sz w:val="20"/>
          <w:szCs w:val="20"/>
        </w:rPr>
        <w:t xml:space="preserve">. </w:t>
      </w:r>
      <w:r w:rsidRPr="00FE6D9D">
        <w:rPr>
          <w:sz w:val="20"/>
          <w:szCs w:val="20"/>
        </w:rPr>
        <w:t>September 2016</w:t>
      </w:r>
      <w:r w:rsidR="005B3238" w:rsidRPr="00FE6D9D">
        <w:rPr>
          <w:sz w:val="20"/>
          <w:szCs w:val="20"/>
        </w:rPr>
        <w:t xml:space="preserve"> – 2</w:t>
      </w:r>
      <w:r w:rsidRPr="00FE6D9D">
        <w:rPr>
          <w:sz w:val="20"/>
          <w:szCs w:val="20"/>
        </w:rPr>
        <w:t>0hr</w:t>
      </w:r>
      <w:r w:rsidR="00386C8A" w:rsidRPr="00FE6D9D">
        <w:rPr>
          <w:b/>
          <w:sz w:val="20"/>
          <w:szCs w:val="20"/>
        </w:rPr>
        <w:br/>
      </w:r>
      <w:r w:rsidR="00CA31DC" w:rsidRPr="00FE6D9D">
        <w:rPr>
          <w:b/>
          <w:sz w:val="20"/>
          <w:szCs w:val="20"/>
        </w:rPr>
        <w:t>ORT:</w:t>
      </w:r>
      <w:r w:rsidR="00CA31DC" w:rsidRPr="00FE6D9D">
        <w:rPr>
          <w:sz w:val="20"/>
          <w:szCs w:val="20"/>
        </w:rPr>
        <w:t> </w:t>
      </w:r>
      <w:r w:rsidRPr="00FE6D9D">
        <w:rPr>
          <w:sz w:val="20"/>
          <w:szCs w:val="20"/>
        </w:rPr>
        <w:t>T</w:t>
      </w:r>
      <w:r w:rsidRPr="00FE6D9D">
        <w:rPr>
          <w:sz w:val="20"/>
          <w:szCs w:val="20"/>
        </w:rPr>
        <w:t xml:space="preserve">heater im Depot (Immermannstr. 29, </w:t>
      </w:r>
      <w:r>
        <w:rPr>
          <w:sz w:val="20"/>
          <w:szCs w:val="20"/>
        </w:rPr>
        <w:t>44147 Dortmund)</w:t>
      </w:r>
      <w:r w:rsidR="00CA31DC" w:rsidRPr="00FE6D9D">
        <w:rPr>
          <w:sz w:val="20"/>
          <w:szCs w:val="20"/>
        </w:rPr>
        <w:br/>
      </w:r>
      <w:r>
        <w:rPr>
          <w:b/>
          <w:sz w:val="20"/>
          <w:szCs w:val="20"/>
        </w:rPr>
        <w:t>Tickets</w:t>
      </w:r>
      <w:r w:rsidRPr="00FE6D9D">
        <w:rPr>
          <w:sz w:val="20"/>
          <w:szCs w:val="20"/>
        </w:rPr>
        <w:t>: Vorverkauf:</w:t>
      </w:r>
      <w:r>
        <w:rPr>
          <w:b/>
          <w:sz w:val="20"/>
          <w:szCs w:val="20"/>
        </w:rPr>
        <w:t xml:space="preserve"> </w:t>
      </w:r>
      <w:r>
        <w:rPr>
          <w:sz w:val="20"/>
          <w:szCs w:val="20"/>
        </w:rPr>
        <w:t xml:space="preserve">14 €, </w:t>
      </w:r>
      <w:r w:rsidRPr="00FE6D9D">
        <w:rPr>
          <w:sz w:val="20"/>
          <w:szCs w:val="20"/>
        </w:rPr>
        <w:t>8 € erm.</w:t>
      </w:r>
      <w:r>
        <w:rPr>
          <w:sz w:val="20"/>
          <w:szCs w:val="20"/>
        </w:rPr>
        <w:t xml:space="preserve"> / Abendkasse: 16 €,</w:t>
      </w:r>
      <w:r w:rsidRPr="00FE6D9D">
        <w:rPr>
          <w:sz w:val="20"/>
          <w:szCs w:val="20"/>
        </w:rPr>
        <w:t xml:space="preserve"> 10 € erm.</w:t>
      </w:r>
      <w:r w:rsidR="00CA31DC" w:rsidRPr="00FE6D9D">
        <w:rPr>
          <w:sz w:val="20"/>
          <w:szCs w:val="20"/>
        </w:rPr>
        <w:br/>
      </w:r>
      <w:r w:rsidR="00CA31DC" w:rsidRPr="00FE6D9D">
        <w:rPr>
          <w:b/>
          <w:sz w:val="20"/>
          <w:szCs w:val="20"/>
        </w:rPr>
        <w:t>KARTEN TELEFON:</w:t>
      </w:r>
      <w:r w:rsidR="00CA31DC" w:rsidRPr="00FE6D9D">
        <w:rPr>
          <w:sz w:val="20"/>
          <w:szCs w:val="20"/>
        </w:rPr>
        <w:t> </w:t>
      </w:r>
      <w:r w:rsidRPr="00FE6D9D">
        <w:rPr>
          <w:sz w:val="20"/>
          <w:szCs w:val="20"/>
        </w:rPr>
        <w:t>0231. 982 2336</w:t>
      </w:r>
      <w:r>
        <w:rPr>
          <w:sz w:val="20"/>
          <w:szCs w:val="20"/>
        </w:rPr>
        <w:t xml:space="preserve"> oder </w:t>
      </w:r>
      <w:r w:rsidRPr="00FE6D9D">
        <w:rPr>
          <w:sz w:val="20"/>
          <w:szCs w:val="20"/>
        </w:rPr>
        <w:t>info@theaterimdepot.de</w:t>
      </w:r>
    </w:p>
    <w:p w:rsidR="000C7168" w:rsidRPr="00FE6D9D" w:rsidRDefault="000C7168" w:rsidP="00A83A7E">
      <w:pPr>
        <w:pStyle w:val="KeinLeerraum"/>
        <w:pBdr>
          <w:bottom w:val="single" w:sz="12" w:space="1" w:color="auto"/>
        </w:pBdr>
        <w:spacing w:line="360" w:lineRule="auto"/>
        <w:rPr>
          <w:rFonts w:eastAsia="Times New Roman" w:cs="Arial"/>
          <w:color w:val="000000"/>
          <w:sz w:val="20"/>
          <w:szCs w:val="20"/>
          <w:lang w:eastAsia="de-DE"/>
        </w:rPr>
      </w:pPr>
    </w:p>
    <w:p w:rsidR="000C7168" w:rsidRDefault="000C7168" w:rsidP="00A83A7E">
      <w:pPr>
        <w:pStyle w:val="KeinLeerraum"/>
        <w:spacing w:line="360" w:lineRule="auto"/>
        <w:rPr>
          <w:rFonts w:eastAsia="Times New Roman" w:cs="Arial"/>
          <w:color w:val="000000"/>
          <w:sz w:val="20"/>
          <w:szCs w:val="20"/>
          <w:lang w:eastAsia="de-DE"/>
        </w:rPr>
      </w:pPr>
    </w:p>
    <w:p w:rsidR="00FE6D9D" w:rsidRDefault="00FE6D9D" w:rsidP="00F95499">
      <w:pPr>
        <w:pStyle w:val="KeinLeerraum"/>
        <w:spacing w:line="360" w:lineRule="auto"/>
        <w:rPr>
          <w:rFonts w:eastAsia="Times New Roman" w:cs="Arial"/>
          <w:b/>
          <w:color w:val="000000"/>
          <w:sz w:val="20"/>
          <w:szCs w:val="20"/>
          <w:lang w:eastAsia="de-DE"/>
        </w:rPr>
      </w:pPr>
      <w:r w:rsidRPr="00FE6D9D">
        <w:rPr>
          <w:rFonts w:eastAsia="Times New Roman" w:cs="Arial"/>
          <w:b/>
          <w:color w:val="000000"/>
          <w:sz w:val="20"/>
          <w:szCs w:val="20"/>
          <w:lang w:eastAsia="de-DE"/>
        </w:rPr>
        <w:t>Das Kölner Ensemble DRANGWERK zu Gast im Theater im Depot</w:t>
      </w:r>
    </w:p>
    <w:p w:rsidR="00FE6D9D" w:rsidRPr="00FE6D9D" w:rsidRDefault="00FE6D9D" w:rsidP="00F95499">
      <w:pPr>
        <w:pStyle w:val="KeinLeerraum"/>
        <w:spacing w:line="360" w:lineRule="auto"/>
        <w:rPr>
          <w:rFonts w:eastAsia="Times New Roman" w:cs="Arial"/>
          <w:b/>
          <w:color w:val="000000"/>
          <w:sz w:val="20"/>
          <w:szCs w:val="20"/>
          <w:lang w:eastAsia="de-DE"/>
        </w:rPr>
      </w:pPr>
    </w:p>
    <w:p w:rsidR="00F95499" w:rsidRPr="00F95499" w:rsidRDefault="00F95499" w:rsidP="00F95499">
      <w:pPr>
        <w:pStyle w:val="KeinLeerraum"/>
        <w:spacing w:line="360" w:lineRule="auto"/>
        <w:rPr>
          <w:rFonts w:eastAsia="Times New Roman" w:cs="Arial"/>
          <w:color w:val="000000"/>
          <w:sz w:val="20"/>
          <w:szCs w:val="20"/>
          <w:lang w:eastAsia="de-DE"/>
        </w:rPr>
      </w:pPr>
      <w:r w:rsidRPr="00F95499">
        <w:rPr>
          <w:rFonts w:eastAsia="Times New Roman" w:cs="Arial"/>
          <w:color w:val="000000"/>
          <w:sz w:val="20"/>
          <w:szCs w:val="20"/>
          <w:lang w:eastAsia="de-DE"/>
        </w:rPr>
        <w:t>Und plötzlich sitzt da diese Neue am Tisch. Die Andere? Eine Fremde? Wo kommt sie her? Was will sie? Und warum spricht sie nicht? Die beiden Archivarinnen des kollektiven Gedächtnisses sind verwirrt.</w:t>
      </w:r>
    </w:p>
    <w:p w:rsidR="00F95499" w:rsidRPr="00F95499" w:rsidRDefault="00F95499" w:rsidP="00F95499">
      <w:pPr>
        <w:pStyle w:val="KeinLeerraum"/>
        <w:spacing w:line="360" w:lineRule="auto"/>
        <w:jc w:val="right"/>
        <w:rPr>
          <w:rFonts w:eastAsia="Times New Roman" w:cs="Arial"/>
          <w:color w:val="000000"/>
          <w:sz w:val="20"/>
          <w:szCs w:val="20"/>
          <w:lang w:eastAsia="de-DE"/>
        </w:rPr>
      </w:pPr>
      <w:r w:rsidRPr="00F95499">
        <w:rPr>
          <w:rFonts w:eastAsia="Times New Roman" w:cs="Arial"/>
          <w:i/>
          <w:iCs/>
          <w:color w:val="000000"/>
          <w:sz w:val="20"/>
          <w:szCs w:val="20"/>
          <w:lang w:eastAsia="de-DE"/>
        </w:rPr>
        <w:t>“Allzu tiefes Schweigen macht mich so bedenklich wie zu lauter Schrei.”</w:t>
      </w:r>
    </w:p>
    <w:p w:rsidR="007523B9" w:rsidRPr="00FE6D9D" w:rsidRDefault="00F95499" w:rsidP="008C043D">
      <w:pPr>
        <w:pStyle w:val="KeinLeerraum"/>
        <w:pBdr>
          <w:bottom w:val="single" w:sz="12" w:space="1" w:color="auto"/>
        </w:pBdr>
        <w:spacing w:line="276" w:lineRule="auto"/>
        <w:rPr>
          <w:rFonts w:eastAsia="Times New Roman" w:cs="Arial"/>
          <w:color w:val="000000"/>
          <w:sz w:val="20"/>
          <w:szCs w:val="20"/>
          <w:lang w:eastAsia="de-DE"/>
        </w:rPr>
      </w:pPr>
      <w:r w:rsidRPr="00F95499">
        <w:rPr>
          <w:rFonts w:eastAsia="Times New Roman" w:cs="Arial"/>
          <w:color w:val="000000"/>
          <w:sz w:val="20"/>
          <w:szCs w:val="20"/>
          <w:lang w:eastAsia="de-DE"/>
        </w:rPr>
        <w:t>In FAQ wird die Bühne zum Konferenzsaal losgelöster Zitate. Hier strandet ein Mensch und trifft auf eine Welt aus Sprachteilchen – von Sophokles bis Lobo, von Gandhi bis Goebbels. Noch schweigt die Neue. Kann dies gewaltlos bleiben?</w:t>
      </w:r>
      <w:r w:rsidRPr="00F95499">
        <w:rPr>
          <w:rFonts w:eastAsia="Times New Roman" w:cs="Arial"/>
          <w:color w:val="000000"/>
          <w:sz w:val="20"/>
          <w:szCs w:val="20"/>
          <w:lang w:eastAsia="de-DE"/>
        </w:rPr>
        <w:br/>
      </w:r>
      <w:r w:rsidRPr="00FE6D9D">
        <w:rPr>
          <w:rFonts w:eastAsia="Times New Roman" w:cs="Arial"/>
          <w:color w:val="000000"/>
          <w:sz w:val="20"/>
          <w:szCs w:val="20"/>
          <w:lang w:eastAsia="de-DE"/>
        </w:rPr>
        <w:t>FAQ untersucht, wie der mediale Sprachkosmos bewusst und unbewusst Weltbilder und Wertegefüge prägt – und warum sich Menschen über Jahrhunderte und Kulturgrenzen hinweg immer wieder die gleichen Fragen stellen.</w:t>
      </w:r>
    </w:p>
    <w:p w:rsidR="007523B9" w:rsidRPr="00FE6D9D" w:rsidRDefault="007523B9" w:rsidP="008C043D">
      <w:pPr>
        <w:pStyle w:val="KeinLeerraum"/>
        <w:pBdr>
          <w:bottom w:val="single" w:sz="12" w:space="1" w:color="auto"/>
        </w:pBdr>
        <w:spacing w:line="276" w:lineRule="auto"/>
        <w:rPr>
          <w:rFonts w:eastAsia="Times New Roman" w:cs="Arial"/>
          <w:b/>
          <w:i/>
          <w:color w:val="000000"/>
          <w:sz w:val="20"/>
          <w:szCs w:val="20"/>
          <w:lang w:eastAsia="de-DE"/>
        </w:rPr>
      </w:pPr>
    </w:p>
    <w:p w:rsidR="00FE6D9D" w:rsidRDefault="007523B9" w:rsidP="00FE6D9D">
      <w:pPr>
        <w:pStyle w:val="KeinLeerraum"/>
        <w:pBdr>
          <w:bottom w:val="single" w:sz="12" w:space="1" w:color="auto"/>
        </w:pBdr>
        <w:spacing w:line="276" w:lineRule="auto"/>
        <w:rPr>
          <w:rFonts w:eastAsia="Times New Roman" w:cs="Arial"/>
          <w:color w:val="000000"/>
          <w:sz w:val="20"/>
          <w:szCs w:val="20"/>
          <w:lang w:eastAsia="de-DE"/>
        </w:rPr>
      </w:pPr>
      <w:r w:rsidRPr="00FE6D9D">
        <w:rPr>
          <w:rFonts w:eastAsia="Times New Roman" w:cs="Arial"/>
          <w:b/>
          <w:i/>
          <w:color w:val="000000"/>
          <w:sz w:val="20"/>
          <w:szCs w:val="20"/>
          <w:lang w:eastAsia="de-DE"/>
        </w:rPr>
        <w:t xml:space="preserve">Eine schreiende Hysterie als Reaktion auf das Jetzt. - </w:t>
      </w:r>
      <w:r w:rsidR="008C043D" w:rsidRPr="00FE6D9D">
        <w:rPr>
          <w:rFonts w:eastAsia="Times New Roman" w:cs="Arial"/>
          <w:b/>
          <w:i/>
          <w:color w:val="000000"/>
          <w:sz w:val="20"/>
          <w:szCs w:val="20"/>
          <w:lang w:eastAsia="de-DE"/>
        </w:rPr>
        <w:t>Absurdes Theater bespickt mit der Ernsthaftigkeit der Realität. … Oder war es andersrum?</w:t>
      </w:r>
      <w:r w:rsidRPr="00FE6D9D">
        <w:rPr>
          <w:rFonts w:eastAsia="Times New Roman" w:cs="Arial"/>
          <w:b/>
          <w:i/>
          <w:color w:val="000000"/>
          <w:sz w:val="20"/>
          <w:szCs w:val="20"/>
          <w:lang w:eastAsia="de-DE"/>
        </w:rPr>
        <w:br/>
      </w:r>
    </w:p>
    <w:p w:rsidR="00FE6D9D" w:rsidRPr="00FE6D9D" w:rsidRDefault="00FE6D9D" w:rsidP="00FE6D9D">
      <w:pPr>
        <w:pStyle w:val="KeinLeerraum"/>
        <w:pBdr>
          <w:bottom w:val="single" w:sz="12" w:space="1" w:color="auto"/>
        </w:pBdr>
        <w:spacing w:line="276" w:lineRule="auto"/>
        <w:rPr>
          <w:rStyle w:val="Hyperlink"/>
          <w:rFonts w:cs="Arial"/>
          <w:sz w:val="20"/>
          <w:szCs w:val="20"/>
        </w:rPr>
      </w:pPr>
      <w:r w:rsidRPr="00FE6D9D">
        <w:rPr>
          <w:b/>
          <w:sz w:val="20"/>
          <w:szCs w:val="20"/>
        </w:rPr>
        <w:t>WEITERE INFO</w:t>
      </w:r>
      <w:r>
        <w:rPr>
          <w:b/>
          <w:sz w:val="20"/>
          <w:szCs w:val="20"/>
        </w:rPr>
        <w:t>RMATIONEN</w:t>
      </w:r>
      <w:r w:rsidR="00F95499" w:rsidRPr="00FE6D9D">
        <w:rPr>
          <w:b/>
          <w:sz w:val="20"/>
          <w:szCs w:val="20"/>
        </w:rPr>
        <w:t xml:space="preserve">:  </w:t>
      </w:r>
      <w:hyperlink r:id="rId9" w:history="1">
        <w:r w:rsidR="00F95499" w:rsidRPr="00FE6D9D">
          <w:rPr>
            <w:rStyle w:val="Hyperlink"/>
            <w:rFonts w:cs="Arial"/>
            <w:sz w:val="20"/>
            <w:szCs w:val="20"/>
          </w:rPr>
          <w:t>www.drangwerk.net</w:t>
        </w:r>
      </w:hyperlink>
      <w:r w:rsidR="00F95499" w:rsidRPr="00FE6D9D">
        <w:rPr>
          <w:sz w:val="20"/>
          <w:szCs w:val="20"/>
        </w:rPr>
        <w:t xml:space="preserve"> | </w:t>
      </w:r>
      <w:hyperlink r:id="rId10" w:history="1">
        <w:r w:rsidR="00F95499" w:rsidRPr="00FE6D9D">
          <w:rPr>
            <w:rStyle w:val="Hyperlink"/>
            <w:rFonts w:cs="Arial"/>
            <w:sz w:val="20"/>
            <w:szCs w:val="20"/>
          </w:rPr>
          <w:t>www.facebook.com/drangwerk</w:t>
        </w:r>
      </w:hyperlink>
    </w:p>
    <w:p w:rsidR="00FE6D9D" w:rsidRDefault="00FE6D9D" w:rsidP="008C043D">
      <w:pPr>
        <w:pStyle w:val="KeinLeerraum"/>
        <w:pBdr>
          <w:bottom w:val="single" w:sz="12" w:space="1" w:color="auto"/>
        </w:pBdr>
        <w:spacing w:line="276" w:lineRule="auto"/>
        <w:rPr>
          <w:rStyle w:val="Hyperlink"/>
          <w:rFonts w:cs="Arial"/>
          <w:sz w:val="20"/>
          <w:szCs w:val="20"/>
        </w:rPr>
      </w:pPr>
      <w:r w:rsidRPr="00FE6D9D">
        <w:rPr>
          <w:b/>
          <w:sz w:val="20"/>
          <w:szCs w:val="20"/>
        </w:rPr>
        <w:t>LINK ZUM TRAILER:</w:t>
      </w:r>
      <w:r w:rsidRPr="00FE6D9D">
        <w:rPr>
          <w:sz w:val="20"/>
          <w:szCs w:val="20"/>
        </w:rPr>
        <w:t xml:space="preserve"> </w:t>
      </w:r>
      <w:hyperlink r:id="rId11" w:history="1">
        <w:r w:rsidRPr="00FE6D9D">
          <w:rPr>
            <w:rStyle w:val="Hyperlink"/>
            <w:sz w:val="20"/>
            <w:szCs w:val="20"/>
          </w:rPr>
          <w:t>www.vimeo.com/drangwerk/faqtrailer</w:t>
        </w:r>
      </w:hyperlink>
    </w:p>
    <w:p w:rsidR="00F95499" w:rsidRPr="00F95499" w:rsidRDefault="00F95499" w:rsidP="00F95499">
      <w:pPr>
        <w:pStyle w:val="KeinLeerraum"/>
        <w:pBdr>
          <w:bottom w:val="single" w:sz="12" w:space="1" w:color="auto"/>
        </w:pBdr>
        <w:spacing w:line="276" w:lineRule="auto"/>
        <w:rPr>
          <w:sz w:val="20"/>
          <w:szCs w:val="20"/>
          <w:lang w:eastAsia="de-DE"/>
        </w:rPr>
      </w:pPr>
    </w:p>
    <w:p w:rsidR="00F95499" w:rsidRDefault="00F95499" w:rsidP="00F95499">
      <w:pPr>
        <w:pStyle w:val="KeinLeerraum"/>
        <w:rPr>
          <w:b/>
          <w:bCs/>
          <w:sz w:val="20"/>
          <w:szCs w:val="20"/>
          <w:lang w:eastAsia="de-DE"/>
        </w:rPr>
      </w:pPr>
    </w:p>
    <w:p w:rsidR="00F95499" w:rsidRPr="00F95499" w:rsidRDefault="00F95499" w:rsidP="00F95499">
      <w:pPr>
        <w:pStyle w:val="KeinLeerraum"/>
        <w:rPr>
          <w:b/>
          <w:sz w:val="20"/>
          <w:szCs w:val="20"/>
          <w:lang w:eastAsia="de-DE"/>
        </w:rPr>
      </w:pPr>
      <w:r w:rsidRPr="00F95499">
        <w:rPr>
          <w:b/>
          <w:bCs/>
          <w:sz w:val="20"/>
          <w:szCs w:val="20"/>
          <w:lang w:eastAsia="de-DE"/>
        </w:rPr>
        <w:t>BESETZUNG</w:t>
      </w:r>
    </w:p>
    <w:p w:rsidR="00F95499" w:rsidRPr="00F95499" w:rsidRDefault="00F95499" w:rsidP="00F95499">
      <w:pPr>
        <w:pStyle w:val="KeinLeerraum"/>
        <w:rPr>
          <w:b/>
          <w:bCs/>
          <w:sz w:val="20"/>
          <w:szCs w:val="20"/>
          <w:lang w:eastAsia="de-DE"/>
        </w:rPr>
      </w:pPr>
      <w:r w:rsidRPr="00F95499">
        <w:rPr>
          <w:sz w:val="20"/>
          <w:szCs w:val="20"/>
          <w:lang w:eastAsia="de-DE"/>
        </w:rPr>
        <w:t>IDEE/TEXT:</w:t>
      </w:r>
      <w:r w:rsidRPr="00F95499">
        <w:rPr>
          <w:b/>
          <w:sz w:val="20"/>
          <w:szCs w:val="20"/>
          <w:lang w:eastAsia="de-DE"/>
        </w:rPr>
        <w:t> </w:t>
      </w:r>
      <w:r w:rsidRPr="00F95499">
        <w:rPr>
          <w:b/>
          <w:bCs/>
          <w:sz w:val="20"/>
          <w:szCs w:val="20"/>
          <w:lang w:eastAsia="de-DE"/>
        </w:rPr>
        <w:t>Simon Howar</w:t>
      </w:r>
    </w:p>
    <w:p w:rsidR="00F95499" w:rsidRPr="00F95499" w:rsidRDefault="00F95499" w:rsidP="00F95499">
      <w:pPr>
        <w:pStyle w:val="KeinLeerraum"/>
        <w:rPr>
          <w:b/>
          <w:sz w:val="20"/>
          <w:szCs w:val="20"/>
          <w:lang w:eastAsia="de-DE"/>
        </w:rPr>
      </w:pPr>
      <w:r w:rsidRPr="00F95499">
        <w:rPr>
          <w:sz w:val="20"/>
          <w:szCs w:val="20"/>
          <w:lang w:eastAsia="de-DE"/>
        </w:rPr>
        <w:t>REGIE:</w:t>
      </w:r>
      <w:r w:rsidRPr="00F95499">
        <w:rPr>
          <w:b/>
          <w:sz w:val="20"/>
          <w:szCs w:val="20"/>
          <w:lang w:eastAsia="de-DE"/>
        </w:rPr>
        <w:t> </w:t>
      </w:r>
      <w:r w:rsidRPr="00F95499">
        <w:rPr>
          <w:b/>
          <w:bCs/>
          <w:sz w:val="20"/>
          <w:szCs w:val="20"/>
          <w:lang w:eastAsia="de-DE"/>
        </w:rPr>
        <w:t>Elisabeth Pleß</w:t>
      </w:r>
    </w:p>
    <w:p w:rsidR="00F95499" w:rsidRPr="00F95499" w:rsidRDefault="00F95499" w:rsidP="00F95499">
      <w:pPr>
        <w:pStyle w:val="KeinLeerraum"/>
        <w:rPr>
          <w:b/>
          <w:bCs/>
          <w:sz w:val="20"/>
          <w:szCs w:val="20"/>
          <w:lang w:eastAsia="de-DE"/>
        </w:rPr>
      </w:pPr>
      <w:r w:rsidRPr="00F95499">
        <w:rPr>
          <w:sz w:val="20"/>
          <w:szCs w:val="20"/>
          <w:lang w:eastAsia="de-DE"/>
        </w:rPr>
        <w:t>SCHAUSPIEL:</w:t>
      </w:r>
      <w:r w:rsidRPr="00F95499">
        <w:rPr>
          <w:b/>
          <w:sz w:val="20"/>
          <w:szCs w:val="20"/>
          <w:lang w:eastAsia="de-DE"/>
        </w:rPr>
        <w:t> </w:t>
      </w:r>
      <w:r w:rsidRPr="00F95499">
        <w:rPr>
          <w:b/>
          <w:bCs/>
          <w:sz w:val="20"/>
          <w:szCs w:val="20"/>
          <w:lang w:eastAsia="de-DE"/>
        </w:rPr>
        <w:t>Lisa Sophie Kusz, Melissa Moßmeier, Annika Weitershagen</w:t>
      </w:r>
    </w:p>
    <w:p w:rsidR="00F95499" w:rsidRPr="00F95499" w:rsidRDefault="00F95499" w:rsidP="00F95499">
      <w:pPr>
        <w:pStyle w:val="KeinLeerraum"/>
        <w:rPr>
          <w:b/>
          <w:bCs/>
          <w:sz w:val="20"/>
          <w:szCs w:val="20"/>
          <w:lang w:eastAsia="de-DE"/>
        </w:rPr>
      </w:pPr>
      <w:r w:rsidRPr="00F95499">
        <w:rPr>
          <w:sz w:val="20"/>
          <w:szCs w:val="20"/>
          <w:lang w:eastAsia="de-DE"/>
        </w:rPr>
        <w:t>MUSIK:</w:t>
      </w:r>
      <w:r w:rsidRPr="00F95499">
        <w:rPr>
          <w:b/>
          <w:sz w:val="20"/>
          <w:szCs w:val="20"/>
          <w:lang w:eastAsia="de-DE"/>
        </w:rPr>
        <w:t> </w:t>
      </w:r>
      <w:r w:rsidRPr="00F95499">
        <w:rPr>
          <w:b/>
          <w:bCs/>
          <w:sz w:val="20"/>
          <w:szCs w:val="20"/>
          <w:lang w:eastAsia="de-DE"/>
        </w:rPr>
        <w:t>Albrecht Maurer</w:t>
      </w:r>
    </w:p>
    <w:p w:rsidR="00F95499" w:rsidRPr="00F95499" w:rsidRDefault="00F95499" w:rsidP="00F95499">
      <w:pPr>
        <w:pStyle w:val="KeinLeerraum"/>
        <w:rPr>
          <w:b/>
          <w:bCs/>
          <w:sz w:val="20"/>
          <w:szCs w:val="20"/>
          <w:lang w:eastAsia="de-DE"/>
        </w:rPr>
      </w:pPr>
      <w:r w:rsidRPr="00F95499">
        <w:rPr>
          <w:sz w:val="20"/>
          <w:szCs w:val="20"/>
          <w:lang w:eastAsia="de-DE"/>
        </w:rPr>
        <w:t>BÜHNE/KOSTÜM:</w:t>
      </w:r>
      <w:r w:rsidRPr="00F95499">
        <w:rPr>
          <w:b/>
          <w:sz w:val="20"/>
          <w:szCs w:val="20"/>
          <w:lang w:eastAsia="de-DE"/>
        </w:rPr>
        <w:t> </w:t>
      </w:r>
      <w:r w:rsidRPr="00F95499">
        <w:rPr>
          <w:b/>
          <w:bCs/>
          <w:sz w:val="20"/>
          <w:szCs w:val="20"/>
          <w:lang w:eastAsia="de-DE"/>
        </w:rPr>
        <w:t>Viola Sophie Schuldner</w:t>
      </w:r>
    </w:p>
    <w:p w:rsidR="00F95499" w:rsidRPr="00F95499" w:rsidRDefault="00F95499" w:rsidP="00F95499">
      <w:pPr>
        <w:pStyle w:val="KeinLeerraum"/>
        <w:rPr>
          <w:b/>
          <w:bCs/>
          <w:sz w:val="20"/>
          <w:szCs w:val="20"/>
          <w:lang w:eastAsia="de-DE"/>
        </w:rPr>
      </w:pPr>
      <w:r w:rsidRPr="00F95499">
        <w:rPr>
          <w:sz w:val="20"/>
          <w:szCs w:val="20"/>
          <w:lang w:eastAsia="de-DE"/>
        </w:rPr>
        <w:t>DRAMATURGIE/TECHNIK:</w:t>
      </w:r>
      <w:r w:rsidRPr="00F95499">
        <w:rPr>
          <w:b/>
          <w:sz w:val="20"/>
          <w:szCs w:val="20"/>
          <w:lang w:eastAsia="de-DE"/>
        </w:rPr>
        <w:t> </w:t>
      </w:r>
      <w:r w:rsidRPr="00F95499">
        <w:rPr>
          <w:b/>
          <w:bCs/>
          <w:sz w:val="20"/>
          <w:szCs w:val="20"/>
          <w:lang w:eastAsia="de-DE"/>
        </w:rPr>
        <w:t>Volker Becker</w:t>
      </w:r>
    </w:p>
    <w:p w:rsidR="00F95499" w:rsidRPr="00F95499" w:rsidRDefault="00F95499" w:rsidP="00F95499">
      <w:pPr>
        <w:pStyle w:val="KeinLeerraum"/>
        <w:rPr>
          <w:b/>
          <w:sz w:val="20"/>
          <w:szCs w:val="20"/>
          <w:lang w:eastAsia="de-DE"/>
        </w:rPr>
      </w:pPr>
      <w:r w:rsidRPr="00F95499">
        <w:rPr>
          <w:sz w:val="20"/>
          <w:szCs w:val="20"/>
          <w:lang w:eastAsia="de-DE"/>
        </w:rPr>
        <w:t>WISSENSCHAFTL. BERATUNG:</w:t>
      </w:r>
      <w:r w:rsidRPr="00F95499">
        <w:rPr>
          <w:b/>
          <w:sz w:val="20"/>
          <w:szCs w:val="20"/>
          <w:lang w:eastAsia="de-DE"/>
        </w:rPr>
        <w:t> </w:t>
      </w:r>
      <w:r w:rsidRPr="00F95499">
        <w:rPr>
          <w:b/>
          <w:bCs/>
          <w:sz w:val="20"/>
          <w:szCs w:val="20"/>
          <w:lang w:eastAsia="de-DE"/>
        </w:rPr>
        <w:t>Dipl.-Soz.wiss. Davide Brocci, Bernd Draser M.A.</w:t>
      </w:r>
    </w:p>
    <w:p w:rsidR="00F95499" w:rsidRDefault="00F95499" w:rsidP="00F95499">
      <w:pPr>
        <w:pStyle w:val="KeinLeerraum"/>
        <w:rPr>
          <w:b/>
          <w:sz w:val="20"/>
          <w:szCs w:val="20"/>
          <w:shd w:val="clear" w:color="auto" w:fill="FFFFFF"/>
          <w:lang w:eastAsia="de-DE"/>
        </w:rPr>
      </w:pPr>
    </w:p>
    <w:p w:rsidR="00FE6D9D" w:rsidRPr="00FE6D9D" w:rsidRDefault="00FE6D9D" w:rsidP="00FE6D9D">
      <w:pPr>
        <w:rPr>
          <w:rFonts w:eastAsia="Times New Roman" w:cs="Arial"/>
          <w:color w:val="000000"/>
          <w:sz w:val="20"/>
          <w:szCs w:val="20"/>
          <w:lang w:eastAsia="de-DE"/>
        </w:rPr>
      </w:pPr>
      <w:r w:rsidRPr="00F95499">
        <w:rPr>
          <w:b/>
          <w:sz w:val="20"/>
          <w:szCs w:val="20"/>
        </w:rPr>
        <w:t>URAUFFÜHRUNG:</w:t>
      </w:r>
      <w:r w:rsidRPr="00F95499">
        <w:rPr>
          <w:sz w:val="20"/>
          <w:szCs w:val="20"/>
        </w:rPr>
        <w:t xml:space="preserve"> DO 21. April</w:t>
      </w:r>
      <w:r>
        <w:rPr>
          <w:sz w:val="20"/>
          <w:szCs w:val="20"/>
        </w:rPr>
        <w:t xml:space="preserve"> 2016 – 20hr</w:t>
      </w:r>
      <w:r>
        <w:rPr>
          <w:sz w:val="20"/>
          <w:szCs w:val="20"/>
        </w:rPr>
        <w:br/>
      </w:r>
      <w:r w:rsidRPr="00F95499">
        <w:rPr>
          <w:b/>
          <w:sz w:val="20"/>
          <w:szCs w:val="20"/>
        </w:rPr>
        <w:t>ORT:</w:t>
      </w:r>
      <w:r w:rsidRPr="00F95499">
        <w:rPr>
          <w:sz w:val="20"/>
          <w:szCs w:val="20"/>
        </w:rPr>
        <w:t> </w:t>
      </w:r>
      <w:hyperlink r:id="rId12" w:anchor="more-4042" w:tgtFrame="_blank" w:tooltip="Orangerie - Theater im Volksgarten Köln" w:history="1">
        <w:r w:rsidRPr="00F95499">
          <w:rPr>
            <w:rStyle w:val="Hyperlink"/>
            <w:color w:val="auto"/>
            <w:sz w:val="20"/>
            <w:szCs w:val="20"/>
            <w:u w:val="none"/>
          </w:rPr>
          <w:t>Orangerie – Theater im Volksgarten Köln</w:t>
        </w:r>
      </w:hyperlink>
      <w:r w:rsidRPr="00F95499">
        <w:rPr>
          <w:sz w:val="20"/>
          <w:szCs w:val="20"/>
        </w:rPr>
        <w:t> (Volksgartenstraße 25, 50677 Köln)</w:t>
      </w:r>
      <w:r w:rsidRPr="00F95499">
        <w:rPr>
          <w:sz w:val="20"/>
          <w:szCs w:val="20"/>
        </w:rPr>
        <w:br/>
      </w:r>
    </w:p>
    <w:p w:rsidR="00F95499" w:rsidRPr="00F95499" w:rsidRDefault="00F95499" w:rsidP="00F95499">
      <w:pPr>
        <w:pStyle w:val="KeinLeerraum"/>
        <w:rPr>
          <w:b/>
          <w:sz w:val="20"/>
          <w:szCs w:val="20"/>
          <w:shd w:val="clear" w:color="auto" w:fill="FFFFFF"/>
          <w:lang w:eastAsia="de-DE"/>
        </w:rPr>
      </w:pPr>
      <w:r w:rsidRPr="00F95499">
        <w:rPr>
          <w:b/>
          <w:bCs/>
          <w:sz w:val="20"/>
          <w:szCs w:val="20"/>
          <w:shd w:val="clear" w:color="auto" w:fill="FFFFFF"/>
          <w:lang w:eastAsia="de-DE"/>
        </w:rPr>
        <w:lastRenderedPageBreak/>
        <w:t>HINTERGRUND</w:t>
      </w:r>
    </w:p>
    <w:p w:rsidR="00CC282F" w:rsidRDefault="00F95499" w:rsidP="00CC282F">
      <w:pPr>
        <w:pStyle w:val="KeinLeerraum"/>
        <w:rPr>
          <w:i/>
          <w:iCs/>
          <w:sz w:val="20"/>
          <w:szCs w:val="20"/>
          <w:shd w:val="clear" w:color="auto" w:fill="FFFFFF"/>
          <w:lang w:eastAsia="de-DE"/>
        </w:rPr>
      </w:pPr>
      <w:r w:rsidRPr="00F95499">
        <w:rPr>
          <w:sz w:val="20"/>
          <w:szCs w:val="20"/>
          <w:shd w:val="clear" w:color="auto" w:fill="FFFFFF"/>
          <w:lang w:eastAsia="de-DE"/>
        </w:rPr>
        <w:t>Pegida, AfD, NSA-Spionage, Grexit, Ukraine-Konflikt, Kölner Silvesternacht, …</w:t>
      </w:r>
      <w:r w:rsidRPr="00F95499">
        <w:rPr>
          <w:sz w:val="20"/>
          <w:szCs w:val="20"/>
          <w:shd w:val="clear" w:color="auto" w:fill="FFFFFF"/>
          <w:lang w:eastAsia="de-DE"/>
        </w:rPr>
        <w:br/>
        <w:t>Im Angesicht des wachsenden Krisenspektrums auf vielen verschiedenen Feldern wird immer deutlicher, wie unterschiedliche Weltbilder, Wertevorstellungen und Begriffsinhalte tiefe Gräben zwischen beständig geglaubten Wertegemeinschaften auftun.</w:t>
      </w:r>
      <w:r w:rsidRPr="00F95499">
        <w:rPr>
          <w:sz w:val="20"/>
          <w:szCs w:val="20"/>
          <w:shd w:val="clear" w:color="auto" w:fill="FFFFFF"/>
          <w:lang w:eastAsia="de-DE"/>
        </w:rPr>
        <w:br/>
        <w:t>Quer durch alte und neue Medien wird zu Themen wie Europa, Religion, Familie, Privatsphäre und Freiheit leidenschaftlich diskutiert, gestritten und g</w:t>
      </w:r>
      <w:r w:rsidR="008A1F64">
        <w:rPr>
          <w:sz w:val="20"/>
          <w:szCs w:val="20"/>
          <w:shd w:val="clear" w:color="auto" w:fill="FFFFFF"/>
          <w:lang w:eastAsia="de-DE"/>
        </w:rPr>
        <w:t xml:space="preserve">ekämpft. Dabei sind die Grenzen </w:t>
      </w:r>
      <w:r w:rsidRPr="00F95499">
        <w:rPr>
          <w:sz w:val="20"/>
          <w:szCs w:val="20"/>
          <w:shd w:val="clear" w:color="auto" w:fill="FFFFFF"/>
          <w:lang w:eastAsia="de-DE"/>
        </w:rPr>
        <w:t>der Diskussion schnell überschritten, die Themen sind persönlich, die dahinterstehenden Überzeugungen kaum verhandelbar.</w:t>
      </w:r>
      <w:r w:rsidR="00CC282F">
        <w:rPr>
          <w:sz w:val="20"/>
          <w:szCs w:val="20"/>
          <w:shd w:val="clear" w:color="auto" w:fill="FFFFFF"/>
          <w:lang w:eastAsia="de-DE"/>
        </w:rPr>
        <w:br/>
      </w:r>
    </w:p>
    <w:p w:rsidR="00CC282F" w:rsidRDefault="00CC282F" w:rsidP="00CC282F">
      <w:pPr>
        <w:pStyle w:val="KeinLeerraum"/>
        <w:jc w:val="right"/>
        <w:rPr>
          <w:iCs/>
          <w:sz w:val="20"/>
          <w:szCs w:val="20"/>
          <w:shd w:val="clear" w:color="auto" w:fill="FFFFFF"/>
          <w:lang w:eastAsia="de-DE"/>
        </w:rPr>
      </w:pPr>
      <w:r w:rsidRPr="008C043D">
        <w:rPr>
          <w:i/>
          <w:iCs/>
          <w:sz w:val="20"/>
          <w:szCs w:val="20"/>
          <w:shd w:val="clear" w:color="auto" w:fill="FFFFFF"/>
          <w:lang w:eastAsia="de-DE"/>
        </w:rPr>
        <w:t xml:space="preserve">„Unsere Zeitgenossen sind ständig von zwei widerstreitenden Leidenschaften geplagt: sie fühlen das Bedürfnis, geführt zu werden, und dabei die Lust, frei zu bleiben.“ </w:t>
      </w:r>
      <w:r w:rsidRPr="008C043D">
        <w:rPr>
          <w:iCs/>
          <w:sz w:val="20"/>
          <w:szCs w:val="20"/>
          <w:shd w:val="clear" w:color="auto" w:fill="FFFFFF"/>
          <w:lang w:eastAsia="de-DE"/>
        </w:rPr>
        <w:t>(Alexis de Tocqueville – 1956)“</w:t>
      </w:r>
    </w:p>
    <w:p w:rsidR="00F95499" w:rsidRPr="00FE6D9D" w:rsidRDefault="00F95499" w:rsidP="00CC282F">
      <w:pPr>
        <w:pStyle w:val="KeinLeerraum"/>
        <w:rPr>
          <w:iCs/>
          <w:sz w:val="20"/>
          <w:szCs w:val="20"/>
          <w:shd w:val="clear" w:color="auto" w:fill="FFFFFF"/>
          <w:lang w:eastAsia="de-DE"/>
        </w:rPr>
      </w:pPr>
      <w:r w:rsidRPr="00F95499">
        <w:rPr>
          <w:sz w:val="20"/>
          <w:szCs w:val="20"/>
          <w:shd w:val="clear" w:color="auto" w:fill="FFFFFF"/>
          <w:lang w:eastAsia="de-DE"/>
        </w:rPr>
        <w:br/>
      </w:r>
      <w:r w:rsidRPr="00FE6D9D">
        <w:rPr>
          <w:sz w:val="20"/>
          <w:szCs w:val="20"/>
          <w:shd w:val="clear" w:color="auto" w:fill="FFFFFF"/>
          <w:lang w:eastAsia="de-DE"/>
        </w:rPr>
        <w:t>FAQ bemüht die Kulturgeschichte: Zitate und Sprachfragmente – als wesentliche Bestandteile des kulturellen Gedächtnisses – bilden eine interkulturelle Meinungscollage über zeitliche und räumliche Grenzen hinweg.</w:t>
      </w:r>
      <w:r w:rsidRPr="00FE6D9D">
        <w:rPr>
          <w:sz w:val="20"/>
          <w:szCs w:val="20"/>
          <w:shd w:val="clear" w:color="auto" w:fill="FFFFFF"/>
          <w:lang w:eastAsia="de-DE"/>
        </w:rPr>
        <w:br/>
        <w:t>Dabei steht nicht die (Wieder-)Erkennbarkeit und (Neu-)Verortung der einzelnen Zitate im Vordergrund, sondern das Aufbrechen scheinbar selbstevidenter Maximen.</w:t>
      </w:r>
    </w:p>
    <w:p w:rsidR="00FE6D9D" w:rsidRPr="00FE6D9D" w:rsidRDefault="00FE6D9D" w:rsidP="00FE6D9D">
      <w:pPr>
        <w:pStyle w:val="KeinLeerraum"/>
        <w:pBdr>
          <w:bottom w:val="single" w:sz="12" w:space="1" w:color="auto"/>
        </w:pBdr>
        <w:spacing w:line="360" w:lineRule="auto"/>
        <w:rPr>
          <w:rFonts w:eastAsia="Times New Roman" w:cs="Arial"/>
          <w:color w:val="000000"/>
          <w:sz w:val="20"/>
          <w:szCs w:val="20"/>
          <w:lang w:eastAsia="de-DE"/>
        </w:rPr>
      </w:pPr>
    </w:p>
    <w:p w:rsidR="00FE6D9D" w:rsidRPr="00FE6D9D" w:rsidRDefault="00FE6D9D" w:rsidP="00FE6D9D">
      <w:pPr>
        <w:pStyle w:val="KeinLeerraum"/>
        <w:spacing w:line="360" w:lineRule="auto"/>
        <w:rPr>
          <w:rFonts w:eastAsia="Times New Roman" w:cs="Arial"/>
          <w:color w:val="000000"/>
          <w:sz w:val="20"/>
          <w:szCs w:val="20"/>
          <w:lang w:eastAsia="de-DE"/>
        </w:rPr>
      </w:pPr>
    </w:p>
    <w:p w:rsidR="00FE6D9D" w:rsidRPr="00FE6D9D" w:rsidRDefault="00FE6D9D" w:rsidP="00FE6D9D">
      <w:pPr>
        <w:pStyle w:val="StandardWeb"/>
        <w:shd w:val="clear" w:color="auto" w:fill="FFFFFF"/>
        <w:spacing w:before="0" w:beforeAutospacing="0" w:after="0" w:afterAutospacing="0" w:line="276" w:lineRule="auto"/>
        <w:textAlignment w:val="baseline"/>
        <w:rPr>
          <w:rFonts w:asciiTheme="minorHAnsi" w:hAnsiTheme="minorHAnsi"/>
          <w:i/>
          <w:iCs/>
          <w:sz w:val="20"/>
          <w:szCs w:val="20"/>
        </w:rPr>
      </w:pPr>
      <w:r w:rsidRPr="00FE6D9D">
        <w:rPr>
          <w:rFonts w:asciiTheme="minorHAnsi" w:hAnsiTheme="minorHAnsi"/>
          <w:b/>
          <w:sz w:val="20"/>
          <w:szCs w:val="20"/>
        </w:rPr>
        <w:t>PRESSESTIMMEN:</w:t>
      </w:r>
      <w:r w:rsidRPr="00FE6D9D">
        <w:rPr>
          <w:rFonts w:asciiTheme="minorHAnsi" w:hAnsiTheme="minorHAnsi"/>
          <w:b/>
          <w:sz w:val="20"/>
          <w:szCs w:val="20"/>
        </w:rPr>
        <w:br/>
      </w:r>
      <w:r w:rsidRPr="00FE6D9D">
        <w:rPr>
          <w:rFonts w:asciiTheme="minorHAnsi" w:hAnsiTheme="minorHAnsi"/>
          <w:i/>
          <w:iCs/>
          <w:sz w:val="20"/>
          <w:szCs w:val="20"/>
        </w:rPr>
        <w:t xml:space="preserve">".. köstlich absurde Performance- und Sprechtheater-Produktion (..) </w:t>
      </w:r>
    </w:p>
    <w:p w:rsidR="00FE6D9D" w:rsidRPr="00FE6D9D" w:rsidRDefault="00FE6D9D" w:rsidP="00FE6D9D">
      <w:pPr>
        <w:pStyle w:val="StandardWeb"/>
        <w:shd w:val="clear" w:color="auto" w:fill="FFFFFF"/>
        <w:spacing w:before="0" w:beforeAutospacing="0" w:after="0" w:afterAutospacing="0" w:line="276" w:lineRule="auto"/>
        <w:textAlignment w:val="baseline"/>
        <w:rPr>
          <w:rFonts w:asciiTheme="minorHAnsi" w:hAnsiTheme="minorHAnsi"/>
          <w:i/>
          <w:iCs/>
          <w:sz w:val="20"/>
          <w:szCs w:val="20"/>
        </w:rPr>
      </w:pPr>
      <w:r w:rsidRPr="00FE6D9D">
        <w:rPr>
          <w:rFonts w:asciiTheme="minorHAnsi" w:hAnsiTheme="minorHAnsi"/>
          <w:i/>
          <w:iCs/>
          <w:sz w:val="20"/>
          <w:szCs w:val="20"/>
        </w:rPr>
        <w:t xml:space="preserve">Die Archivarinnen des kollektiven Gedächtnis (Lisa Sophie Kusz, Melissa Moßmeier und später die hinzukommende „Neue“ (Annika Weitershagen) kreisten in ihrer verspielten und von Elisabeth Pless tadellos choreografierten Performance immer wieder um den Tisch (..) </w:t>
      </w:r>
    </w:p>
    <w:p w:rsidR="00FE6D9D" w:rsidRPr="00FE6D9D" w:rsidRDefault="00FE6D9D" w:rsidP="00FE6D9D">
      <w:pPr>
        <w:pStyle w:val="StandardWeb"/>
        <w:shd w:val="clear" w:color="auto" w:fill="FFFFFF"/>
        <w:spacing w:before="0" w:beforeAutospacing="0" w:after="0" w:afterAutospacing="0" w:line="276" w:lineRule="auto"/>
        <w:textAlignment w:val="baseline"/>
        <w:rPr>
          <w:rFonts w:asciiTheme="minorHAnsi" w:hAnsiTheme="minorHAnsi"/>
          <w:sz w:val="20"/>
          <w:szCs w:val="20"/>
        </w:rPr>
      </w:pPr>
      <w:r w:rsidRPr="00FE6D9D">
        <w:rPr>
          <w:rFonts w:asciiTheme="minorHAnsi" w:hAnsiTheme="minorHAnsi"/>
          <w:i/>
          <w:iCs/>
          <w:sz w:val="20"/>
          <w:szCs w:val="20"/>
        </w:rPr>
        <w:t xml:space="preserve">Der Abend strotzt vor Komik und intellektueller Anregung." </w:t>
      </w:r>
      <w:r w:rsidRPr="00FE6D9D">
        <w:rPr>
          <w:rFonts w:asciiTheme="minorHAnsi" w:hAnsiTheme="minorHAnsi"/>
          <w:iCs/>
          <w:sz w:val="20"/>
          <w:szCs w:val="20"/>
        </w:rPr>
        <w:t>(Kölnische Rundschau, B. Krebs / April 2016)</w:t>
      </w:r>
    </w:p>
    <w:p w:rsidR="00FE6D9D" w:rsidRPr="00FE6D9D" w:rsidRDefault="00FE6D9D" w:rsidP="00FE6D9D">
      <w:pPr>
        <w:pStyle w:val="StandardWeb"/>
        <w:shd w:val="clear" w:color="auto" w:fill="FFFFFF"/>
        <w:spacing w:line="276" w:lineRule="auto"/>
        <w:rPr>
          <w:rFonts w:asciiTheme="minorHAnsi" w:hAnsiTheme="minorHAnsi"/>
          <w:sz w:val="20"/>
          <w:szCs w:val="20"/>
        </w:rPr>
      </w:pPr>
      <w:r w:rsidRPr="00FE6D9D">
        <w:rPr>
          <w:rFonts w:asciiTheme="minorHAnsi" w:hAnsiTheme="minorHAnsi"/>
          <w:i/>
          <w:sz w:val="20"/>
          <w:szCs w:val="20"/>
        </w:rPr>
        <w:t>".. am Nerv der Zeit. Das Neue. Das Unbekannte. Das ist FAQ, nicht diese programmierten Frage- und Antwortsysteme für alle vermeintlichen Problemfälle, sondern ganz anders, nämlich das Aufbrechen scheinbar selbstevidenter Maximen. Und das geschieht gut."</w:t>
      </w:r>
      <w:r w:rsidRPr="00FE6D9D">
        <w:rPr>
          <w:rFonts w:asciiTheme="minorHAnsi" w:hAnsiTheme="minorHAnsi"/>
          <w:sz w:val="20"/>
          <w:szCs w:val="20"/>
        </w:rPr>
        <w:t xml:space="preserve"> (gunwalt.de / April 2016)</w:t>
      </w:r>
    </w:p>
    <w:p w:rsidR="00FE6D9D" w:rsidRPr="00FE6D9D" w:rsidRDefault="00FE6D9D" w:rsidP="00FE6D9D">
      <w:pPr>
        <w:pStyle w:val="StandardWeb"/>
        <w:shd w:val="clear" w:color="auto" w:fill="FFFFFF"/>
        <w:spacing w:before="0" w:beforeAutospacing="0" w:after="0" w:afterAutospacing="0" w:line="276" w:lineRule="auto"/>
        <w:textAlignment w:val="baseline"/>
        <w:rPr>
          <w:rFonts w:asciiTheme="minorHAnsi" w:hAnsiTheme="minorHAnsi"/>
          <w:sz w:val="20"/>
          <w:szCs w:val="20"/>
        </w:rPr>
      </w:pPr>
      <w:r w:rsidRPr="00FE6D9D">
        <w:rPr>
          <w:rFonts w:asciiTheme="minorHAnsi" w:hAnsiTheme="minorHAnsi"/>
          <w:i/>
          <w:sz w:val="20"/>
          <w:szCs w:val="20"/>
        </w:rPr>
        <w:t>".. Mit absurder Genauigkeit durchforstet „frequently asked questions“ den medialen Sprachkosmos nach Zitaten und Sprachfragmenten zum fremden Anderen und zeigt: Egal wo, schon immer haben sich Menschen die gleichen Fragen gestellt."</w:t>
      </w:r>
      <w:r w:rsidRPr="00FE6D9D">
        <w:rPr>
          <w:rFonts w:asciiTheme="minorHAnsi" w:hAnsiTheme="minorHAnsi"/>
          <w:sz w:val="20"/>
          <w:szCs w:val="20"/>
        </w:rPr>
        <w:t xml:space="preserve"> (Stadtrevue, P. Schindler / Mai 2016)</w:t>
      </w:r>
    </w:p>
    <w:p w:rsidR="00FE6D9D" w:rsidRPr="00F95499" w:rsidRDefault="00FE6D9D" w:rsidP="00FE6D9D">
      <w:pPr>
        <w:pStyle w:val="KeinLeerraum"/>
        <w:pBdr>
          <w:bottom w:val="single" w:sz="12" w:space="1" w:color="auto"/>
        </w:pBdr>
        <w:spacing w:line="276" w:lineRule="auto"/>
        <w:rPr>
          <w:sz w:val="20"/>
          <w:szCs w:val="20"/>
          <w:lang w:eastAsia="de-DE"/>
        </w:rPr>
      </w:pPr>
    </w:p>
    <w:p w:rsidR="00F95499" w:rsidRPr="00FE6D9D" w:rsidRDefault="00F95499" w:rsidP="00D522D9">
      <w:pPr>
        <w:rPr>
          <w:b/>
          <w:sz w:val="20"/>
          <w:szCs w:val="20"/>
          <w:shd w:val="clear" w:color="auto" w:fill="FFFFFF"/>
          <w:lang w:eastAsia="de-DE"/>
        </w:rPr>
      </w:pPr>
      <w:r w:rsidRPr="00F95499">
        <w:rPr>
          <w:shd w:val="clear" w:color="auto" w:fill="FFFFFF"/>
          <w:lang w:eastAsia="de-DE"/>
        </w:rPr>
        <w:br/>
      </w:r>
      <w:r w:rsidRPr="00D522D9">
        <w:rPr>
          <w:b/>
          <w:sz w:val="20"/>
          <w:szCs w:val="20"/>
          <w:shd w:val="clear" w:color="auto" w:fill="FFFFFF"/>
          <w:lang w:eastAsia="de-DE"/>
        </w:rPr>
        <w:t xml:space="preserve">KOOPERATIONSPARTNER / UNTERSTÜTZER: </w:t>
      </w:r>
      <w:r w:rsidR="00FE6D9D">
        <w:rPr>
          <w:b/>
          <w:sz w:val="20"/>
          <w:szCs w:val="20"/>
          <w:shd w:val="clear" w:color="auto" w:fill="FFFFFF"/>
          <w:lang w:eastAsia="de-DE"/>
        </w:rPr>
        <w:br/>
      </w:r>
      <w:r w:rsidRPr="00D522D9">
        <w:rPr>
          <w:sz w:val="20"/>
          <w:szCs w:val="20"/>
          <w:shd w:val="clear" w:color="auto" w:fill="FFFFFF"/>
        </w:rPr>
        <w:t>ecos office center Leipzig</w:t>
      </w:r>
      <w:r w:rsidRPr="00D522D9">
        <w:rPr>
          <w:sz w:val="20"/>
          <w:szCs w:val="20"/>
          <w:shd w:val="clear" w:color="auto" w:fill="FFFFFF"/>
          <w:lang w:eastAsia="de-DE"/>
        </w:rPr>
        <w:t>, NEUE BILDER – Büro für Fotografie, DNK Arts &amp; Media, safepictur.es, kleine Fische - Agentur für Konzept und Gestaltung, TAK Köln, Orangerie – Theater im Volksgarten Köln, Theater im Depot Dortmund</w:t>
      </w:r>
    </w:p>
    <w:p w:rsidR="00F95499" w:rsidRPr="00FE6D9D" w:rsidRDefault="00F95499" w:rsidP="00FE6D9D">
      <w:pPr>
        <w:rPr>
          <w:rFonts w:cs="Arial"/>
          <w:sz w:val="20"/>
          <w:szCs w:val="20"/>
          <w:shd w:val="clear" w:color="auto" w:fill="FFFFFF"/>
          <w:lang w:eastAsia="de-DE"/>
        </w:rPr>
      </w:pPr>
      <w:r w:rsidRPr="00D522D9">
        <w:rPr>
          <w:rFonts w:cs="Arial"/>
          <w:b/>
          <w:bCs/>
          <w:sz w:val="20"/>
          <w:szCs w:val="20"/>
          <w:shd w:val="clear" w:color="auto" w:fill="FFFFFF"/>
          <w:lang w:eastAsia="de-DE"/>
        </w:rPr>
        <w:t>FÖRDERER:</w:t>
      </w:r>
      <w:r w:rsidR="00FE6D9D">
        <w:rPr>
          <w:rFonts w:cs="Arial"/>
          <w:b/>
          <w:bCs/>
          <w:sz w:val="20"/>
          <w:szCs w:val="20"/>
          <w:shd w:val="clear" w:color="auto" w:fill="FFFFFF"/>
          <w:lang w:eastAsia="de-DE"/>
        </w:rPr>
        <w:br/>
      </w:r>
      <w:r w:rsidRPr="00E75D4F">
        <w:rPr>
          <w:sz w:val="20"/>
          <w:szCs w:val="20"/>
          <w:shd w:val="clear" w:color="auto" w:fill="FFFFFF"/>
          <w:lang w:eastAsia="de-DE"/>
        </w:rPr>
        <w:t>Ministerium für Familie, Kinder, Jugend, K</w:t>
      </w:r>
      <w:r w:rsidR="00E75D4F" w:rsidRPr="00E75D4F">
        <w:rPr>
          <w:sz w:val="20"/>
          <w:szCs w:val="20"/>
          <w:shd w:val="clear" w:color="auto" w:fill="FFFFFF"/>
          <w:lang w:eastAsia="de-DE"/>
        </w:rPr>
        <w:t>ultur und Sport des Landes NRW</w:t>
      </w:r>
      <w:r w:rsidR="00FE6D9D">
        <w:rPr>
          <w:sz w:val="20"/>
          <w:szCs w:val="20"/>
          <w:shd w:val="clear" w:color="auto" w:fill="FFFFFF"/>
          <w:lang w:eastAsia="de-DE"/>
        </w:rPr>
        <w:br/>
      </w:r>
      <w:r w:rsidRPr="00E75D4F">
        <w:rPr>
          <w:sz w:val="20"/>
          <w:szCs w:val="20"/>
          <w:shd w:val="clear" w:color="auto" w:fill="FFFFFF"/>
          <w:lang w:eastAsia="de-DE"/>
        </w:rPr>
        <w:t>NRW Landesbüro für Freie Darstellende Künste</w:t>
      </w:r>
    </w:p>
    <w:p w:rsidR="00F95499" w:rsidRPr="00F95499" w:rsidRDefault="00CC282F" w:rsidP="00F95499">
      <w:pPr>
        <w:pStyle w:val="KeinLeerraum"/>
        <w:pBdr>
          <w:bottom w:val="single" w:sz="12" w:space="1" w:color="auto"/>
        </w:pBdr>
        <w:spacing w:line="276" w:lineRule="auto"/>
        <w:rPr>
          <w:rFonts w:eastAsia="Times New Roman" w:cs="Arial"/>
          <w:color w:val="000000"/>
          <w:sz w:val="20"/>
          <w:szCs w:val="20"/>
          <w:shd w:val="clear" w:color="auto" w:fill="FFFFFF"/>
          <w:lang w:eastAsia="de-DE"/>
        </w:rPr>
      </w:pPr>
      <w:r>
        <w:rPr>
          <w:rFonts w:eastAsia="Times New Roman" w:cs="Arial"/>
          <w:color w:val="000000"/>
          <w:sz w:val="20"/>
          <w:szCs w:val="20"/>
          <w:shd w:val="clear" w:color="auto" w:fill="FFFFFF"/>
          <w:lang w:eastAsia="de-DE"/>
        </w:rPr>
        <w:t xml:space="preserve">   </w:t>
      </w:r>
      <w:r>
        <w:rPr>
          <w:rFonts w:eastAsia="Times New Roman" w:cs="Arial"/>
          <w:noProof/>
          <w:color w:val="000000"/>
          <w:sz w:val="20"/>
          <w:szCs w:val="20"/>
          <w:shd w:val="clear" w:color="auto" w:fill="FFFFFF"/>
          <w:lang w:eastAsia="de-DE"/>
        </w:rPr>
        <w:drawing>
          <wp:inline distT="0" distB="0" distL="0" distR="0" wp14:anchorId="1A09618C" wp14:editId="74EFE723">
            <wp:extent cx="785087" cy="44907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DK_Logo_4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6758" cy="484346"/>
                    </a:xfrm>
                    <a:prstGeom prst="rect">
                      <a:avLst/>
                    </a:prstGeom>
                  </pic:spPr>
                </pic:pic>
              </a:graphicData>
            </a:graphic>
          </wp:inline>
        </w:drawing>
      </w:r>
      <w:r>
        <w:rPr>
          <w:rFonts w:eastAsia="Times New Roman" w:cs="Arial"/>
          <w:color w:val="000000"/>
          <w:sz w:val="20"/>
          <w:szCs w:val="20"/>
          <w:shd w:val="clear" w:color="auto" w:fill="FFFFFF"/>
          <w:lang w:eastAsia="de-DE"/>
        </w:rPr>
        <w:t xml:space="preserve">          </w:t>
      </w:r>
      <w:r>
        <w:rPr>
          <w:rFonts w:eastAsia="Times New Roman" w:cs="Arial"/>
          <w:noProof/>
          <w:color w:val="000000"/>
          <w:sz w:val="20"/>
          <w:szCs w:val="20"/>
          <w:shd w:val="clear" w:color="auto" w:fill="FFFFFF"/>
          <w:lang w:eastAsia="de-DE"/>
        </w:rPr>
        <w:drawing>
          <wp:inline distT="0" distB="0" distL="0" distR="0" wp14:anchorId="7E4447D0" wp14:editId="1C83FEB6">
            <wp:extent cx="2247900" cy="4603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FKJK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1696" cy="504172"/>
                    </a:xfrm>
                    <a:prstGeom prst="rect">
                      <a:avLst/>
                    </a:prstGeom>
                  </pic:spPr>
                </pic:pic>
              </a:graphicData>
            </a:graphic>
          </wp:inline>
        </w:drawing>
      </w:r>
    </w:p>
    <w:p w:rsidR="00F95499" w:rsidRPr="00F95499" w:rsidRDefault="00FE6D9D" w:rsidP="00F95499">
      <w:pPr>
        <w:pStyle w:val="KeinLeerraum"/>
        <w:pBdr>
          <w:bottom w:val="single" w:sz="12" w:space="1" w:color="auto"/>
        </w:pBdr>
        <w:spacing w:line="276" w:lineRule="auto"/>
        <w:rPr>
          <w:b/>
          <w:sz w:val="20"/>
          <w:szCs w:val="20"/>
          <w:u w:val="single"/>
        </w:rPr>
      </w:pPr>
      <w:r>
        <w:rPr>
          <w:b/>
          <w:sz w:val="20"/>
          <w:szCs w:val="20"/>
          <w:u w:val="single"/>
        </w:rPr>
        <w:br/>
      </w:r>
      <w:bookmarkStart w:id="0" w:name="_GoBack"/>
      <w:bookmarkEnd w:id="0"/>
      <w:r w:rsidR="009F651F">
        <w:rPr>
          <w:b/>
          <w:sz w:val="20"/>
          <w:szCs w:val="20"/>
          <w:u w:val="single"/>
        </w:rPr>
        <w:t>______________________________________________________________________________________________</w:t>
      </w:r>
      <w:r w:rsidR="00F95499">
        <w:rPr>
          <w:b/>
          <w:sz w:val="20"/>
          <w:szCs w:val="20"/>
          <w:u w:val="single"/>
        </w:rPr>
        <w:t>________________________________________________________________________________________</w:t>
      </w:r>
    </w:p>
    <w:p w:rsidR="003B4A5A" w:rsidRDefault="00D522D9" w:rsidP="00F95499">
      <w:pPr>
        <w:pStyle w:val="KeinLeerraum"/>
        <w:pBdr>
          <w:bottom w:val="single" w:sz="12" w:space="1" w:color="auto"/>
        </w:pBdr>
        <w:spacing w:line="276" w:lineRule="auto"/>
        <w:rPr>
          <w:rFonts w:cs="Arial"/>
          <w:sz w:val="20"/>
          <w:szCs w:val="20"/>
        </w:rPr>
      </w:pPr>
      <w:r>
        <w:rPr>
          <w:rFonts w:cs="Arial"/>
          <w:b/>
          <w:sz w:val="20"/>
          <w:szCs w:val="20"/>
          <w:u w:val="single"/>
        </w:rPr>
        <w:t>KONTAKT &amp; PRESSKARTEN</w:t>
      </w:r>
      <w:r w:rsidR="00F95499" w:rsidRPr="00F95499">
        <w:rPr>
          <w:rFonts w:cs="Arial"/>
          <w:b/>
          <w:sz w:val="20"/>
          <w:szCs w:val="20"/>
          <w:u w:val="single"/>
        </w:rPr>
        <w:t>:</w:t>
      </w:r>
      <w:r w:rsidR="00FE6D9D">
        <w:rPr>
          <w:rFonts w:cs="Arial"/>
          <w:b/>
          <w:sz w:val="20"/>
          <w:szCs w:val="20"/>
          <w:u w:val="single"/>
        </w:rPr>
        <w:t xml:space="preserve">  </w:t>
      </w:r>
      <w:r w:rsidR="00FE6D9D">
        <w:rPr>
          <w:rFonts w:cs="Arial"/>
          <w:b/>
          <w:sz w:val="20"/>
          <w:szCs w:val="20"/>
          <w:u w:val="single"/>
        </w:rPr>
        <w:br/>
      </w:r>
      <w:r w:rsidR="00F95499" w:rsidRPr="00F95499">
        <w:rPr>
          <w:rFonts w:cs="Arial"/>
          <w:sz w:val="20"/>
          <w:szCs w:val="20"/>
        </w:rPr>
        <w:t xml:space="preserve">Elisabeth Pleß | </w:t>
      </w:r>
      <w:hyperlink r:id="rId15" w:history="1">
        <w:r w:rsidR="00F95499" w:rsidRPr="00F95499">
          <w:rPr>
            <w:rStyle w:val="Hyperlink"/>
            <w:rFonts w:cs="Arial"/>
            <w:sz w:val="20"/>
            <w:szCs w:val="20"/>
          </w:rPr>
          <w:t>kontakt@drangwerk.net</w:t>
        </w:r>
      </w:hyperlink>
      <w:r w:rsidR="00F95499" w:rsidRPr="00F95499">
        <w:rPr>
          <w:rFonts w:cs="Arial"/>
          <w:sz w:val="20"/>
          <w:szCs w:val="20"/>
        </w:rPr>
        <w:t xml:space="preserve"> | Tel.: 0172 – 613 88 99</w:t>
      </w:r>
      <w:r w:rsidR="00FE6D9D">
        <w:rPr>
          <w:rFonts w:cs="Arial"/>
          <w:sz w:val="20"/>
          <w:szCs w:val="20"/>
        </w:rPr>
        <w:br/>
      </w:r>
      <w:r w:rsidR="003B4A5A">
        <w:rPr>
          <w:rFonts w:cs="Arial"/>
          <w:sz w:val="20"/>
          <w:szCs w:val="20"/>
        </w:rPr>
        <w:t xml:space="preserve">Online-Pressebereich: </w:t>
      </w:r>
      <w:hyperlink r:id="rId16" w:history="1">
        <w:r w:rsidR="003B4A5A" w:rsidRPr="00B54EBE">
          <w:rPr>
            <w:rStyle w:val="Hyperlink"/>
            <w:rFonts w:cs="Arial"/>
            <w:sz w:val="20"/>
            <w:szCs w:val="20"/>
          </w:rPr>
          <w:t>http://drangwerk.net/pressebereich/</w:t>
        </w:r>
      </w:hyperlink>
    </w:p>
    <w:sectPr w:rsidR="003B4A5A">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64D" w:rsidRDefault="0060064D" w:rsidP="000C7168">
      <w:pPr>
        <w:spacing w:after="0" w:line="240" w:lineRule="auto"/>
      </w:pPr>
      <w:r>
        <w:separator/>
      </w:r>
    </w:p>
  </w:endnote>
  <w:endnote w:type="continuationSeparator" w:id="0">
    <w:p w:rsidR="0060064D" w:rsidRDefault="0060064D" w:rsidP="000C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02378"/>
      <w:docPartObj>
        <w:docPartGallery w:val="Page Numbers (Bottom of Page)"/>
        <w:docPartUnique/>
      </w:docPartObj>
    </w:sdtPr>
    <w:sdtEndPr>
      <w:rPr>
        <w:sz w:val="24"/>
        <w:szCs w:val="24"/>
      </w:rPr>
    </w:sdtEndPr>
    <w:sdtContent>
      <w:p w:rsidR="00D522D9" w:rsidRPr="00D522D9" w:rsidRDefault="00D522D9">
        <w:pPr>
          <w:pStyle w:val="Fuzeile"/>
          <w:jc w:val="right"/>
          <w:rPr>
            <w:sz w:val="24"/>
            <w:szCs w:val="24"/>
          </w:rPr>
        </w:pPr>
        <w:r w:rsidRPr="00D522D9">
          <w:rPr>
            <w:sz w:val="24"/>
            <w:szCs w:val="24"/>
          </w:rPr>
          <w:fldChar w:fldCharType="begin"/>
        </w:r>
        <w:r w:rsidRPr="00D522D9">
          <w:rPr>
            <w:sz w:val="24"/>
            <w:szCs w:val="24"/>
          </w:rPr>
          <w:instrText>PAGE   \* MERGEFORMAT</w:instrText>
        </w:r>
        <w:r w:rsidRPr="00D522D9">
          <w:rPr>
            <w:sz w:val="24"/>
            <w:szCs w:val="24"/>
          </w:rPr>
          <w:fldChar w:fldCharType="separate"/>
        </w:r>
        <w:r w:rsidR="00FE6D9D">
          <w:rPr>
            <w:noProof/>
            <w:sz w:val="24"/>
            <w:szCs w:val="24"/>
          </w:rPr>
          <w:t>2</w:t>
        </w:r>
        <w:r w:rsidRPr="00D522D9">
          <w:rPr>
            <w:sz w:val="24"/>
            <w:szCs w:val="24"/>
          </w:rPr>
          <w:fldChar w:fldCharType="end"/>
        </w:r>
      </w:p>
    </w:sdtContent>
  </w:sdt>
  <w:p w:rsidR="000C7168" w:rsidRDefault="000C71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64D" w:rsidRDefault="0060064D" w:rsidP="000C7168">
      <w:pPr>
        <w:spacing w:after="0" w:line="240" w:lineRule="auto"/>
      </w:pPr>
      <w:r>
        <w:separator/>
      </w:r>
    </w:p>
  </w:footnote>
  <w:footnote w:type="continuationSeparator" w:id="0">
    <w:p w:rsidR="0060064D" w:rsidRDefault="0060064D" w:rsidP="000C7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0E70"/>
    <w:multiLevelType w:val="hybridMultilevel"/>
    <w:tmpl w:val="29BA19B0"/>
    <w:lvl w:ilvl="0" w:tplc="79927B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7E"/>
    <w:rsid w:val="00024A2A"/>
    <w:rsid w:val="0006411A"/>
    <w:rsid w:val="00076C5C"/>
    <w:rsid w:val="000C7168"/>
    <w:rsid w:val="000F379F"/>
    <w:rsid w:val="0010478E"/>
    <w:rsid w:val="00142AF0"/>
    <w:rsid w:val="00181F3D"/>
    <w:rsid w:val="001B2B96"/>
    <w:rsid w:val="00292F36"/>
    <w:rsid w:val="003644AD"/>
    <w:rsid w:val="00386C8A"/>
    <w:rsid w:val="003A05B0"/>
    <w:rsid w:val="003B4A5A"/>
    <w:rsid w:val="003D200E"/>
    <w:rsid w:val="003F326D"/>
    <w:rsid w:val="00495F98"/>
    <w:rsid w:val="00505F29"/>
    <w:rsid w:val="00540909"/>
    <w:rsid w:val="00597BB3"/>
    <w:rsid w:val="005B016C"/>
    <w:rsid w:val="005B3238"/>
    <w:rsid w:val="0060064D"/>
    <w:rsid w:val="0062249A"/>
    <w:rsid w:val="006D45EC"/>
    <w:rsid w:val="006F361A"/>
    <w:rsid w:val="007523B9"/>
    <w:rsid w:val="007E40D4"/>
    <w:rsid w:val="008A1F64"/>
    <w:rsid w:val="008C043D"/>
    <w:rsid w:val="009057D0"/>
    <w:rsid w:val="00950FB3"/>
    <w:rsid w:val="009C6272"/>
    <w:rsid w:val="009F651F"/>
    <w:rsid w:val="00A83A7E"/>
    <w:rsid w:val="00B57A10"/>
    <w:rsid w:val="00B6705E"/>
    <w:rsid w:val="00CA31DC"/>
    <w:rsid w:val="00CC282F"/>
    <w:rsid w:val="00D46CC9"/>
    <w:rsid w:val="00D522D9"/>
    <w:rsid w:val="00DB6885"/>
    <w:rsid w:val="00E15A71"/>
    <w:rsid w:val="00E75D4F"/>
    <w:rsid w:val="00EE6A71"/>
    <w:rsid w:val="00F95499"/>
    <w:rsid w:val="00FC1495"/>
    <w:rsid w:val="00FE6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BD4E79-2036-4B7B-B125-9E56EDE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3A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3A7E"/>
    <w:rPr>
      <w:color w:val="0563C1" w:themeColor="hyperlink"/>
      <w:u w:val="single"/>
    </w:rPr>
  </w:style>
  <w:style w:type="paragraph" w:styleId="KeinLeerraum">
    <w:name w:val="No Spacing"/>
    <w:uiPriority w:val="1"/>
    <w:qFormat/>
    <w:rsid w:val="00A83A7E"/>
    <w:pPr>
      <w:spacing w:after="0" w:line="240" w:lineRule="auto"/>
    </w:pPr>
  </w:style>
  <w:style w:type="character" w:styleId="BesuchterHyperlink">
    <w:name w:val="FollowedHyperlink"/>
    <w:basedOn w:val="Absatz-Standardschriftart"/>
    <w:uiPriority w:val="99"/>
    <w:semiHidden/>
    <w:unhideWhenUsed/>
    <w:rsid w:val="00A83A7E"/>
    <w:rPr>
      <w:color w:val="954F72" w:themeColor="followedHyperlink"/>
      <w:u w:val="single"/>
    </w:rPr>
  </w:style>
  <w:style w:type="character" w:customStyle="1" w:styleId="username">
    <w:name w:val="username"/>
    <w:basedOn w:val="Absatz-Standardschriftart"/>
    <w:rsid w:val="00B57A10"/>
  </w:style>
  <w:style w:type="character" w:customStyle="1" w:styleId="url">
    <w:name w:val="url"/>
    <w:basedOn w:val="Absatz-Standardschriftart"/>
    <w:rsid w:val="00B57A10"/>
  </w:style>
  <w:style w:type="paragraph" w:styleId="Kopfzeile">
    <w:name w:val="header"/>
    <w:basedOn w:val="Standard"/>
    <w:link w:val="KopfzeileZchn"/>
    <w:uiPriority w:val="99"/>
    <w:unhideWhenUsed/>
    <w:rsid w:val="000C71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168"/>
  </w:style>
  <w:style w:type="paragraph" w:styleId="Fuzeile">
    <w:name w:val="footer"/>
    <w:basedOn w:val="Standard"/>
    <w:link w:val="FuzeileZchn"/>
    <w:uiPriority w:val="99"/>
    <w:unhideWhenUsed/>
    <w:rsid w:val="000C71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168"/>
  </w:style>
  <w:style w:type="character" w:customStyle="1" w:styleId="apple-converted-space">
    <w:name w:val="apple-converted-space"/>
    <w:basedOn w:val="Absatz-Standardschriftart"/>
    <w:rsid w:val="00181F3D"/>
  </w:style>
  <w:style w:type="paragraph" w:styleId="Listenabsatz">
    <w:name w:val="List Paragraph"/>
    <w:basedOn w:val="Standard"/>
    <w:uiPriority w:val="34"/>
    <w:qFormat/>
    <w:rsid w:val="00F95499"/>
    <w:pPr>
      <w:ind w:left="720"/>
      <w:contextualSpacing/>
    </w:pPr>
  </w:style>
  <w:style w:type="paragraph" w:styleId="Sprechblasentext">
    <w:name w:val="Balloon Text"/>
    <w:basedOn w:val="Standard"/>
    <w:link w:val="SprechblasentextZchn"/>
    <w:uiPriority w:val="99"/>
    <w:semiHidden/>
    <w:unhideWhenUsed/>
    <w:rsid w:val="003B4A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4A5A"/>
    <w:rPr>
      <w:rFonts w:ascii="Segoe UI" w:hAnsi="Segoe UI" w:cs="Segoe UI"/>
      <w:sz w:val="18"/>
      <w:szCs w:val="18"/>
    </w:rPr>
  </w:style>
  <w:style w:type="paragraph" w:styleId="StandardWeb">
    <w:name w:val="Normal (Web)"/>
    <w:basedOn w:val="Standard"/>
    <w:uiPriority w:val="99"/>
    <w:unhideWhenUsed/>
    <w:rsid w:val="00FE6D9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71883">
      <w:bodyDiv w:val="1"/>
      <w:marLeft w:val="0"/>
      <w:marRight w:val="0"/>
      <w:marTop w:val="0"/>
      <w:marBottom w:val="0"/>
      <w:divBdr>
        <w:top w:val="none" w:sz="0" w:space="0" w:color="auto"/>
        <w:left w:val="none" w:sz="0" w:space="0" w:color="auto"/>
        <w:bottom w:val="none" w:sz="0" w:space="0" w:color="auto"/>
        <w:right w:val="none" w:sz="0" w:space="0" w:color="auto"/>
      </w:divBdr>
    </w:div>
    <w:div w:id="674571089">
      <w:bodyDiv w:val="1"/>
      <w:marLeft w:val="0"/>
      <w:marRight w:val="0"/>
      <w:marTop w:val="0"/>
      <w:marBottom w:val="0"/>
      <w:divBdr>
        <w:top w:val="none" w:sz="0" w:space="0" w:color="auto"/>
        <w:left w:val="none" w:sz="0" w:space="0" w:color="auto"/>
        <w:bottom w:val="none" w:sz="0" w:space="0" w:color="auto"/>
        <w:right w:val="none" w:sz="0" w:space="0" w:color="auto"/>
      </w:divBdr>
    </w:div>
    <w:div w:id="1142775766">
      <w:bodyDiv w:val="1"/>
      <w:marLeft w:val="0"/>
      <w:marRight w:val="0"/>
      <w:marTop w:val="0"/>
      <w:marBottom w:val="0"/>
      <w:divBdr>
        <w:top w:val="none" w:sz="0" w:space="0" w:color="auto"/>
        <w:left w:val="none" w:sz="0" w:space="0" w:color="auto"/>
        <w:bottom w:val="none" w:sz="0" w:space="0" w:color="auto"/>
        <w:right w:val="none" w:sz="0" w:space="0" w:color="auto"/>
      </w:divBdr>
    </w:div>
    <w:div w:id="11737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less\AppData\Local\Temp\www.drangwerk.net"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rangerie-theater.de/?p=404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rangwerk.net/presseberei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meo.com/drangwerk/faqtrailer" TargetMode="External"/><Relationship Id="rId5" Type="http://schemas.openxmlformats.org/officeDocument/2006/relationships/footnotes" Target="footnotes.xml"/><Relationship Id="rId15" Type="http://schemas.openxmlformats.org/officeDocument/2006/relationships/hyperlink" Target="mailto:kontakt@drangwerk.net" TargetMode="External"/><Relationship Id="rId10" Type="http://schemas.openxmlformats.org/officeDocument/2006/relationships/hyperlink" Target="http://www.facebook.com/drangwer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rangwerk.ne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dc:creator>
  <cp:keywords/>
  <dc:description/>
  <cp:lastModifiedBy>Pless</cp:lastModifiedBy>
  <cp:revision>2</cp:revision>
  <cp:lastPrinted>2016-04-12T13:37:00Z</cp:lastPrinted>
  <dcterms:created xsi:type="dcterms:W3CDTF">2016-07-14T14:45:00Z</dcterms:created>
  <dcterms:modified xsi:type="dcterms:W3CDTF">2016-07-14T14:45:00Z</dcterms:modified>
</cp:coreProperties>
</file>